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B1" w:rsidRPr="00C638B1" w:rsidRDefault="00C638B1" w:rsidP="00C638B1">
      <w:pPr>
        <w:spacing w:after="0" w:line="280" w:lineRule="exact"/>
        <w:ind w:right="3967"/>
        <w:jc w:val="both"/>
        <w:rPr>
          <w:rFonts w:ascii="Times New Roman" w:hAnsi="Times New Roman" w:cs="Times New Roman"/>
          <w:sz w:val="30"/>
          <w:szCs w:val="30"/>
        </w:rPr>
      </w:pPr>
      <w:r w:rsidRPr="00C638B1">
        <w:rPr>
          <w:rFonts w:ascii="Times New Roman" w:hAnsi="Times New Roman" w:cs="Times New Roman"/>
          <w:sz w:val="30"/>
          <w:szCs w:val="30"/>
        </w:rPr>
        <w:t>СПРАВКА</w:t>
      </w:r>
      <w:r w:rsidRPr="00C638B1">
        <w:rPr>
          <w:rFonts w:ascii="Times New Roman" w:hAnsi="Times New Roman" w:cs="Times New Roman"/>
          <w:sz w:val="30"/>
          <w:szCs w:val="30"/>
        </w:rPr>
        <w:br/>
        <w:t xml:space="preserve">по оказанию плановой консультативной и организационно-методической помощи населению </w:t>
      </w:r>
      <w:proofErr w:type="spellStart"/>
      <w:r w:rsidR="00BC3EFA">
        <w:rPr>
          <w:rFonts w:ascii="Times New Roman" w:hAnsi="Times New Roman" w:cs="Times New Roman"/>
          <w:sz w:val="30"/>
          <w:szCs w:val="30"/>
        </w:rPr>
        <w:t>Островецкого</w:t>
      </w:r>
      <w:proofErr w:type="spellEnd"/>
      <w:r w:rsidRPr="00C638B1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C638B1" w:rsidRPr="00C638B1" w:rsidRDefault="00C638B1" w:rsidP="00C638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38B1" w:rsidRPr="00C638B1" w:rsidRDefault="00C638B1" w:rsidP="00C6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38B1">
        <w:rPr>
          <w:rFonts w:ascii="Times New Roman" w:hAnsi="Times New Roman" w:cs="Times New Roman"/>
          <w:sz w:val="30"/>
          <w:szCs w:val="30"/>
        </w:rPr>
        <w:t xml:space="preserve">Комиссией сотрудников учреждения здравоохранения «Гродненский областной клинический центр «Фтизиатрия» в составе: </w:t>
      </w:r>
      <w:r w:rsidR="00902ACD">
        <w:rPr>
          <w:rFonts w:ascii="Times New Roman" w:hAnsi="Times New Roman" w:cs="Times New Roman"/>
          <w:sz w:val="30"/>
          <w:szCs w:val="30"/>
        </w:rPr>
        <w:t>зам. главного</w:t>
      </w:r>
      <w:r w:rsidR="004A3978">
        <w:rPr>
          <w:rFonts w:ascii="Times New Roman" w:hAnsi="Times New Roman" w:cs="Times New Roman"/>
          <w:sz w:val="30"/>
          <w:szCs w:val="30"/>
        </w:rPr>
        <w:t xml:space="preserve"> врач</w:t>
      </w:r>
      <w:r w:rsidR="00902ACD">
        <w:rPr>
          <w:rFonts w:ascii="Times New Roman" w:hAnsi="Times New Roman" w:cs="Times New Roman"/>
          <w:sz w:val="30"/>
          <w:szCs w:val="30"/>
        </w:rPr>
        <w:t>а</w:t>
      </w:r>
      <w:r w:rsidR="004A3978">
        <w:rPr>
          <w:rFonts w:ascii="Times New Roman" w:hAnsi="Times New Roman" w:cs="Times New Roman"/>
          <w:sz w:val="30"/>
          <w:szCs w:val="30"/>
        </w:rPr>
        <w:t xml:space="preserve"> учреждения </w:t>
      </w:r>
      <w:proofErr w:type="spellStart"/>
      <w:r w:rsidR="00902ACD">
        <w:rPr>
          <w:rFonts w:ascii="Times New Roman" w:hAnsi="Times New Roman" w:cs="Times New Roman"/>
          <w:sz w:val="30"/>
          <w:szCs w:val="30"/>
        </w:rPr>
        <w:t>Т.Г.Санукевич</w:t>
      </w:r>
      <w:proofErr w:type="spellEnd"/>
      <w:r w:rsidR="004A3978">
        <w:rPr>
          <w:rFonts w:ascii="Times New Roman" w:hAnsi="Times New Roman" w:cs="Times New Roman"/>
          <w:sz w:val="30"/>
          <w:szCs w:val="30"/>
        </w:rPr>
        <w:t xml:space="preserve">, </w:t>
      </w:r>
      <w:r w:rsidR="00902ACD">
        <w:rPr>
          <w:rFonts w:ascii="Times New Roman" w:hAnsi="Times New Roman" w:cs="Times New Roman"/>
          <w:sz w:val="30"/>
          <w:szCs w:val="30"/>
        </w:rPr>
        <w:t xml:space="preserve">врачом -фтизиатром, курирующим </w:t>
      </w:r>
      <w:proofErr w:type="spellStart"/>
      <w:r w:rsidR="00902ACD">
        <w:rPr>
          <w:rFonts w:ascii="Times New Roman" w:hAnsi="Times New Roman" w:cs="Times New Roman"/>
          <w:sz w:val="30"/>
          <w:szCs w:val="30"/>
        </w:rPr>
        <w:t>Островецкий</w:t>
      </w:r>
      <w:proofErr w:type="spellEnd"/>
      <w:r w:rsidR="00902ACD">
        <w:rPr>
          <w:rFonts w:ascii="Times New Roman" w:hAnsi="Times New Roman" w:cs="Times New Roman"/>
          <w:sz w:val="30"/>
          <w:szCs w:val="30"/>
        </w:rPr>
        <w:t xml:space="preserve"> р-н </w:t>
      </w:r>
      <w:proofErr w:type="spellStart"/>
      <w:r w:rsidR="00902ACD">
        <w:rPr>
          <w:rFonts w:ascii="Times New Roman" w:hAnsi="Times New Roman" w:cs="Times New Roman"/>
          <w:sz w:val="30"/>
          <w:szCs w:val="30"/>
        </w:rPr>
        <w:t>Н.П.Важениной</w:t>
      </w:r>
      <w:proofErr w:type="spellEnd"/>
      <w:r w:rsidR="00902ACD">
        <w:rPr>
          <w:rFonts w:ascii="Times New Roman" w:hAnsi="Times New Roman" w:cs="Times New Roman"/>
          <w:sz w:val="30"/>
          <w:szCs w:val="30"/>
        </w:rPr>
        <w:t xml:space="preserve"> заведующим</w:t>
      </w:r>
      <w:r w:rsidR="00BC3EFA">
        <w:rPr>
          <w:rFonts w:ascii="Times New Roman" w:hAnsi="Times New Roman" w:cs="Times New Roman"/>
          <w:sz w:val="30"/>
          <w:szCs w:val="30"/>
        </w:rPr>
        <w:t xml:space="preserve"> клинико-диаг</w:t>
      </w:r>
      <w:r w:rsidR="00902ACD">
        <w:rPr>
          <w:rFonts w:ascii="Times New Roman" w:hAnsi="Times New Roman" w:cs="Times New Roman"/>
          <w:sz w:val="30"/>
          <w:szCs w:val="30"/>
        </w:rPr>
        <w:t xml:space="preserve">ностической лабораторией </w:t>
      </w:r>
      <w:proofErr w:type="spellStart"/>
      <w:r w:rsidR="00902ACD">
        <w:rPr>
          <w:rFonts w:ascii="Times New Roman" w:hAnsi="Times New Roman" w:cs="Times New Roman"/>
          <w:sz w:val="30"/>
          <w:szCs w:val="30"/>
        </w:rPr>
        <w:t>АП</w:t>
      </w:r>
      <w:proofErr w:type="gramStart"/>
      <w:r w:rsidR="00902ACD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902ACD">
        <w:rPr>
          <w:rFonts w:ascii="Times New Roman" w:hAnsi="Times New Roman" w:cs="Times New Roman"/>
          <w:sz w:val="30"/>
          <w:szCs w:val="30"/>
        </w:rPr>
        <w:t>урило</w:t>
      </w:r>
      <w:proofErr w:type="spellEnd"/>
      <w:r w:rsidRPr="00C638B1">
        <w:rPr>
          <w:rFonts w:ascii="Times New Roman" w:hAnsi="Times New Roman" w:cs="Times New Roman"/>
          <w:sz w:val="30"/>
          <w:szCs w:val="30"/>
        </w:rPr>
        <w:t xml:space="preserve"> </w:t>
      </w:r>
      <w:r w:rsidR="00902ACD">
        <w:rPr>
          <w:rFonts w:ascii="Times New Roman" w:hAnsi="Times New Roman" w:cs="Times New Roman"/>
          <w:sz w:val="30"/>
          <w:szCs w:val="30"/>
        </w:rPr>
        <w:t>10.05.2019</w:t>
      </w:r>
      <w:r w:rsidRPr="00C638B1">
        <w:rPr>
          <w:rFonts w:ascii="Times New Roman" w:hAnsi="Times New Roman" w:cs="Times New Roman"/>
          <w:sz w:val="30"/>
          <w:szCs w:val="30"/>
        </w:rPr>
        <w:t xml:space="preserve"> осуществлен выезд в </w:t>
      </w:r>
      <w:proofErr w:type="spellStart"/>
      <w:r w:rsidR="00BC3EFA">
        <w:rPr>
          <w:rFonts w:ascii="Times New Roman" w:hAnsi="Times New Roman" w:cs="Times New Roman"/>
          <w:sz w:val="30"/>
          <w:szCs w:val="30"/>
        </w:rPr>
        <w:t>Островецкий</w:t>
      </w:r>
      <w:proofErr w:type="spellEnd"/>
      <w:r w:rsidRPr="00C638B1">
        <w:rPr>
          <w:rFonts w:ascii="Times New Roman" w:hAnsi="Times New Roman" w:cs="Times New Roman"/>
          <w:sz w:val="30"/>
          <w:szCs w:val="30"/>
        </w:rPr>
        <w:t xml:space="preserve"> район с целью оказания организационно-методической и консультативной помощи.</w:t>
      </w:r>
    </w:p>
    <w:p w:rsidR="00C638B1" w:rsidRDefault="00C638B1" w:rsidP="00C6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38B1">
        <w:rPr>
          <w:rFonts w:ascii="Times New Roman" w:hAnsi="Times New Roman" w:cs="Times New Roman"/>
          <w:sz w:val="30"/>
          <w:szCs w:val="30"/>
        </w:rPr>
        <w:t>При выезде</w:t>
      </w:r>
      <w:r w:rsidR="004357A4">
        <w:rPr>
          <w:rFonts w:ascii="Times New Roman" w:hAnsi="Times New Roman" w:cs="Times New Roman"/>
          <w:sz w:val="30"/>
          <w:szCs w:val="30"/>
        </w:rPr>
        <w:t xml:space="preserve"> были </w:t>
      </w:r>
      <w:r w:rsidRPr="00C638B1">
        <w:rPr>
          <w:rFonts w:ascii="Times New Roman" w:hAnsi="Times New Roman" w:cs="Times New Roman"/>
          <w:sz w:val="30"/>
          <w:szCs w:val="30"/>
        </w:rPr>
        <w:t xml:space="preserve"> посещены противотуберкуле</w:t>
      </w:r>
      <w:r w:rsidR="00902ACD">
        <w:rPr>
          <w:rFonts w:ascii="Times New Roman" w:hAnsi="Times New Roman" w:cs="Times New Roman"/>
          <w:sz w:val="30"/>
          <w:szCs w:val="30"/>
        </w:rPr>
        <w:t>зный кабинет, инфекционный</w:t>
      </w:r>
      <w:r>
        <w:rPr>
          <w:rFonts w:ascii="Times New Roman" w:hAnsi="Times New Roman" w:cs="Times New Roman"/>
          <w:sz w:val="30"/>
          <w:szCs w:val="30"/>
        </w:rPr>
        <w:t xml:space="preserve"> кабинет</w:t>
      </w:r>
      <w:r w:rsidRPr="00C638B1">
        <w:rPr>
          <w:rFonts w:ascii="Times New Roman" w:hAnsi="Times New Roman" w:cs="Times New Roman"/>
          <w:sz w:val="30"/>
          <w:szCs w:val="30"/>
        </w:rPr>
        <w:t xml:space="preserve">, </w:t>
      </w:r>
      <w:r w:rsidR="004357A4">
        <w:rPr>
          <w:rFonts w:ascii="Times New Roman" w:hAnsi="Times New Roman" w:cs="Times New Roman"/>
          <w:sz w:val="30"/>
          <w:szCs w:val="30"/>
        </w:rPr>
        <w:t>терапевтический участок № 8</w:t>
      </w:r>
      <w:r w:rsidR="004A39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УЗ «</w:t>
      </w:r>
      <w:proofErr w:type="spellStart"/>
      <w:r w:rsidR="00BC3EFA">
        <w:rPr>
          <w:rFonts w:ascii="Times New Roman" w:hAnsi="Times New Roman" w:cs="Times New Roman"/>
          <w:sz w:val="30"/>
          <w:szCs w:val="30"/>
        </w:rPr>
        <w:t>Островецкая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</w:t>
      </w:r>
      <w:r w:rsidRPr="00C638B1">
        <w:rPr>
          <w:rFonts w:ascii="Times New Roman" w:hAnsi="Times New Roman" w:cs="Times New Roman"/>
          <w:sz w:val="30"/>
          <w:szCs w:val="30"/>
        </w:rPr>
        <w:t>.</w:t>
      </w:r>
    </w:p>
    <w:p w:rsidR="001A56E9" w:rsidRDefault="00DD13FC" w:rsidP="001A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Эпидситуация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районе </w:t>
      </w:r>
      <w:r w:rsidR="00593BA8">
        <w:rPr>
          <w:rFonts w:ascii="Times New Roman" w:hAnsi="Times New Roman" w:cs="Times New Roman"/>
          <w:sz w:val="30"/>
          <w:szCs w:val="30"/>
        </w:rPr>
        <w:t>по заболеванию туберкулезом о</w:t>
      </w:r>
      <w:r w:rsidR="00902ACD">
        <w:rPr>
          <w:rFonts w:ascii="Times New Roman" w:hAnsi="Times New Roman" w:cs="Times New Roman"/>
          <w:sz w:val="30"/>
          <w:szCs w:val="30"/>
        </w:rPr>
        <w:t xml:space="preserve">стается наряженной, </w:t>
      </w:r>
    </w:p>
    <w:p w:rsidR="004357A4" w:rsidRDefault="00593BA8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1A56E9">
        <w:rPr>
          <w:rFonts w:ascii="Times New Roman" w:hAnsi="Times New Roman" w:cs="Times New Roman"/>
          <w:sz w:val="30"/>
          <w:szCs w:val="30"/>
        </w:rPr>
        <w:t>а 4 месяца 2019</w:t>
      </w:r>
      <w:r>
        <w:rPr>
          <w:rFonts w:ascii="Times New Roman" w:hAnsi="Times New Roman" w:cs="Times New Roman"/>
          <w:sz w:val="30"/>
          <w:szCs w:val="30"/>
        </w:rPr>
        <w:t xml:space="preserve"> года заболеваемость а</w:t>
      </w:r>
      <w:r w:rsidR="001A56E9">
        <w:rPr>
          <w:rFonts w:ascii="Times New Roman" w:hAnsi="Times New Roman" w:cs="Times New Roman"/>
          <w:sz w:val="30"/>
          <w:szCs w:val="30"/>
        </w:rPr>
        <w:t>ктивным туберкулезом составила 23.9</w:t>
      </w:r>
      <w:r>
        <w:rPr>
          <w:rFonts w:ascii="Times New Roman" w:hAnsi="Times New Roman" w:cs="Times New Roman"/>
          <w:sz w:val="30"/>
          <w:szCs w:val="30"/>
        </w:rPr>
        <w:t xml:space="preserve"> на 100 тыс. насел</w:t>
      </w:r>
      <w:r w:rsidR="001A56E9">
        <w:rPr>
          <w:rFonts w:ascii="Times New Roman" w:hAnsi="Times New Roman" w:cs="Times New Roman"/>
          <w:sz w:val="30"/>
          <w:szCs w:val="30"/>
        </w:rPr>
        <w:t>ения, за аналогичный период 2018 года – 8.1</w:t>
      </w:r>
      <w:r>
        <w:rPr>
          <w:rFonts w:ascii="Times New Roman" w:hAnsi="Times New Roman" w:cs="Times New Roman"/>
          <w:sz w:val="30"/>
          <w:szCs w:val="30"/>
        </w:rPr>
        <w:t xml:space="preserve"> на 100 тыс. населения</w:t>
      </w:r>
      <w:r w:rsidR="001A56E9">
        <w:rPr>
          <w:rFonts w:ascii="Times New Roman" w:hAnsi="Times New Roman" w:cs="Times New Roman"/>
          <w:sz w:val="30"/>
          <w:szCs w:val="30"/>
        </w:rPr>
        <w:t>, областной показатель – 8.1</w:t>
      </w:r>
      <w:r>
        <w:rPr>
          <w:rFonts w:ascii="Times New Roman" w:hAnsi="Times New Roman" w:cs="Times New Roman"/>
          <w:sz w:val="30"/>
          <w:szCs w:val="30"/>
        </w:rPr>
        <w:t xml:space="preserve"> на 100 тыс. населения.</w:t>
      </w:r>
      <w:r w:rsidR="00D354F3">
        <w:rPr>
          <w:rFonts w:ascii="Times New Roman" w:hAnsi="Times New Roman" w:cs="Times New Roman"/>
          <w:sz w:val="30"/>
          <w:szCs w:val="30"/>
        </w:rPr>
        <w:t xml:space="preserve"> Случаев смерти</w:t>
      </w:r>
      <w:r w:rsidR="001A56E9">
        <w:rPr>
          <w:rFonts w:ascii="Times New Roman" w:hAnsi="Times New Roman" w:cs="Times New Roman"/>
          <w:sz w:val="30"/>
          <w:szCs w:val="30"/>
        </w:rPr>
        <w:t xml:space="preserve"> и рецидивов туберкулеза</w:t>
      </w:r>
      <w:r w:rsidR="00D354F3">
        <w:rPr>
          <w:rFonts w:ascii="Times New Roman" w:hAnsi="Times New Roman" w:cs="Times New Roman"/>
          <w:sz w:val="30"/>
          <w:szCs w:val="30"/>
        </w:rPr>
        <w:t xml:space="preserve"> за </w:t>
      </w:r>
      <w:r w:rsidR="00D354F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A56E9">
        <w:rPr>
          <w:rFonts w:ascii="Times New Roman" w:hAnsi="Times New Roman" w:cs="Times New Roman"/>
          <w:sz w:val="30"/>
          <w:szCs w:val="30"/>
        </w:rPr>
        <w:t xml:space="preserve"> квартал 2019 года не было</w:t>
      </w:r>
      <w:r w:rsidR="004357A4">
        <w:rPr>
          <w:rFonts w:ascii="Times New Roman" w:hAnsi="Times New Roman" w:cs="Times New Roman"/>
          <w:sz w:val="30"/>
          <w:szCs w:val="30"/>
        </w:rPr>
        <w:t>,</w:t>
      </w:r>
    </w:p>
    <w:p w:rsidR="004357A4" w:rsidRDefault="00D354F3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контролируемом амбулаторном лечении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находятся 8 пациентов с туберкулезом органов дыхания, </w:t>
      </w:r>
      <w:r w:rsidR="00162DF7">
        <w:rPr>
          <w:rFonts w:ascii="Times New Roman" w:hAnsi="Times New Roman" w:cs="Times New Roman"/>
          <w:sz w:val="30"/>
          <w:szCs w:val="30"/>
        </w:rPr>
        <w:t xml:space="preserve">из них 6 человек с РУ-ТБ. </w:t>
      </w:r>
      <w:r>
        <w:rPr>
          <w:rFonts w:ascii="Times New Roman" w:hAnsi="Times New Roman" w:cs="Times New Roman"/>
          <w:sz w:val="30"/>
          <w:szCs w:val="30"/>
        </w:rPr>
        <w:t xml:space="preserve"> В противотуб</w:t>
      </w:r>
      <w:r w:rsidR="00162DF7">
        <w:rPr>
          <w:rFonts w:ascii="Times New Roman" w:hAnsi="Times New Roman" w:cs="Times New Roman"/>
          <w:sz w:val="30"/>
          <w:szCs w:val="30"/>
        </w:rPr>
        <w:t>еркулезном</w:t>
      </w:r>
      <w:r w:rsidR="004357A4">
        <w:rPr>
          <w:rFonts w:ascii="Times New Roman" w:hAnsi="Times New Roman" w:cs="Times New Roman"/>
          <w:sz w:val="30"/>
          <w:szCs w:val="30"/>
        </w:rPr>
        <w:t xml:space="preserve"> кабинете на лечении 3 пациента:</w:t>
      </w:r>
      <w:r w:rsidR="00162DF7">
        <w:rPr>
          <w:rFonts w:ascii="Times New Roman" w:hAnsi="Times New Roman" w:cs="Times New Roman"/>
          <w:sz w:val="30"/>
          <w:szCs w:val="30"/>
        </w:rPr>
        <w:t xml:space="preserve"> 2пациента </w:t>
      </w:r>
      <w:r>
        <w:rPr>
          <w:rFonts w:ascii="Times New Roman" w:hAnsi="Times New Roman" w:cs="Times New Roman"/>
          <w:sz w:val="30"/>
          <w:szCs w:val="30"/>
        </w:rPr>
        <w:t xml:space="preserve"> РУ-ТБ</w:t>
      </w:r>
      <w:r w:rsidR="00162DF7">
        <w:rPr>
          <w:rFonts w:ascii="Times New Roman" w:hAnsi="Times New Roman" w:cs="Times New Roman"/>
          <w:sz w:val="30"/>
          <w:szCs w:val="30"/>
        </w:rPr>
        <w:t xml:space="preserve"> и один пациент получающий препараты первого ряда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62DF7">
        <w:rPr>
          <w:rFonts w:ascii="Times New Roman" w:hAnsi="Times New Roman" w:cs="Times New Roman"/>
          <w:sz w:val="30"/>
          <w:szCs w:val="30"/>
        </w:rPr>
        <w:t xml:space="preserve">5 пациентов получают лечение на районе: 3 человека в Михалишках и 2 в </w:t>
      </w:r>
      <w:proofErr w:type="spellStart"/>
      <w:r w:rsidR="00162DF7">
        <w:rPr>
          <w:rFonts w:ascii="Times New Roman" w:hAnsi="Times New Roman" w:cs="Times New Roman"/>
          <w:sz w:val="30"/>
          <w:szCs w:val="30"/>
        </w:rPr>
        <w:t>Ворнянской</w:t>
      </w:r>
      <w:proofErr w:type="spellEnd"/>
      <w:r w:rsidR="00162DF7">
        <w:rPr>
          <w:rFonts w:ascii="Times New Roman" w:hAnsi="Times New Roman" w:cs="Times New Roman"/>
          <w:sz w:val="30"/>
          <w:szCs w:val="30"/>
        </w:rPr>
        <w:t xml:space="preserve"> амбулатории. </w:t>
      </w:r>
      <w:r>
        <w:rPr>
          <w:rFonts w:ascii="Times New Roman" w:hAnsi="Times New Roman" w:cs="Times New Roman"/>
          <w:sz w:val="30"/>
          <w:szCs w:val="30"/>
        </w:rPr>
        <w:t>Органи</w:t>
      </w:r>
      <w:r w:rsidR="00286917">
        <w:rPr>
          <w:rFonts w:ascii="Times New Roman" w:hAnsi="Times New Roman" w:cs="Times New Roman"/>
          <w:sz w:val="30"/>
          <w:szCs w:val="30"/>
        </w:rPr>
        <w:t>зован прием противотуберкулезных</w:t>
      </w:r>
      <w:r>
        <w:rPr>
          <w:rFonts w:ascii="Times New Roman" w:hAnsi="Times New Roman" w:cs="Times New Roman"/>
          <w:sz w:val="30"/>
          <w:szCs w:val="30"/>
        </w:rPr>
        <w:t xml:space="preserve"> лекарственны</w:t>
      </w:r>
      <w:r w:rsidR="0028691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средств 6 раз в неделю.</w:t>
      </w:r>
      <w:r w:rsidR="008B72E8" w:rsidRPr="008B72E8">
        <w:rPr>
          <w:rFonts w:ascii="Times New Roman" w:hAnsi="Times New Roman" w:cs="Times New Roman"/>
          <w:sz w:val="30"/>
          <w:szCs w:val="30"/>
        </w:rPr>
        <w:t xml:space="preserve"> </w:t>
      </w:r>
      <w:r w:rsidR="008B72E8" w:rsidRPr="006D0874">
        <w:rPr>
          <w:rFonts w:ascii="Times New Roman" w:hAnsi="Times New Roman" w:cs="Times New Roman"/>
          <w:sz w:val="30"/>
          <w:szCs w:val="30"/>
        </w:rPr>
        <w:t>Противотуберкулезные лекарственные средств</w:t>
      </w:r>
      <w:r w:rsidR="004357A4">
        <w:rPr>
          <w:rFonts w:ascii="Times New Roman" w:hAnsi="Times New Roman" w:cs="Times New Roman"/>
          <w:sz w:val="30"/>
          <w:szCs w:val="30"/>
        </w:rPr>
        <w:t>а</w:t>
      </w:r>
      <w:r w:rsidR="008B72E8" w:rsidRPr="006D0874">
        <w:rPr>
          <w:rFonts w:ascii="Times New Roman" w:hAnsi="Times New Roman" w:cs="Times New Roman"/>
          <w:sz w:val="30"/>
          <w:szCs w:val="30"/>
        </w:rPr>
        <w:t xml:space="preserve"> имеются в достаточном количестве. Налажен их предметно-количественный учет, фактическое к</w:t>
      </w:r>
      <w:r w:rsidR="004357A4">
        <w:rPr>
          <w:rFonts w:ascii="Times New Roman" w:hAnsi="Times New Roman" w:cs="Times New Roman"/>
          <w:sz w:val="30"/>
          <w:szCs w:val="30"/>
        </w:rPr>
        <w:t>оличество соответствует учету</w:t>
      </w:r>
      <w:r w:rsidR="008B72E8" w:rsidRPr="006D087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3BA8" w:rsidRDefault="004357A4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противотуберкулезном кабинете пациенты получают лекарственные  препараты непосредственно в противотуберкулезном</w:t>
      </w:r>
      <w:r w:rsidR="00D354F3">
        <w:rPr>
          <w:rFonts w:ascii="Times New Roman" w:hAnsi="Times New Roman" w:cs="Times New Roman"/>
          <w:sz w:val="30"/>
          <w:szCs w:val="30"/>
        </w:rPr>
        <w:t xml:space="preserve"> кабинете,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54F3">
        <w:rPr>
          <w:rFonts w:ascii="Times New Roman" w:hAnsi="Times New Roman" w:cs="Times New Roman"/>
          <w:sz w:val="30"/>
          <w:szCs w:val="30"/>
        </w:rPr>
        <w:t>где ведет прием врач-фтизиатр</w:t>
      </w:r>
      <w:r>
        <w:rPr>
          <w:rFonts w:ascii="Times New Roman" w:hAnsi="Times New Roman" w:cs="Times New Roman"/>
          <w:sz w:val="30"/>
          <w:szCs w:val="30"/>
        </w:rPr>
        <w:t xml:space="preserve"> и медицинская сестра</w:t>
      </w:r>
      <w:r w:rsidR="00D354F3">
        <w:rPr>
          <w:rFonts w:ascii="Times New Roman" w:hAnsi="Times New Roman" w:cs="Times New Roman"/>
          <w:sz w:val="30"/>
          <w:szCs w:val="30"/>
        </w:rPr>
        <w:t>.</w:t>
      </w:r>
      <w:r w:rsidR="00162DF7">
        <w:rPr>
          <w:rFonts w:ascii="Times New Roman" w:hAnsi="Times New Roman" w:cs="Times New Roman"/>
          <w:sz w:val="30"/>
          <w:szCs w:val="30"/>
        </w:rPr>
        <w:t xml:space="preserve"> </w:t>
      </w:r>
      <w:r w:rsidR="00325EF4">
        <w:rPr>
          <w:rFonts w:ascii="Times New Roman" w:hAnsi="Times New Roman" w:cs="Times New Roman"/>
          <w:sz w:val="30"/>
          <w:szCs w:val="30"/>
        </w:rPr>
        <w:t>Кабинет не организован для приема лекарственных препаратов, отсутств</w:t>
      </w:r>
      <w:r w:rsidR="00AA2988">
        <w:rPr>
          <w:rFonts w:ascii="Times New Roman" w:hAnsi="Times New Roman" w:cs="Times New Roman"/>
          <w:sz w:val="30"/>
          <w:szCs w:val="30"/>
        </w:rPr>
        <w:t xml:space="preserve">ует место хранения препаратов, учитывая </w:t>
      </w:r>
      <w:proofErr w:type="spellStart"/>
      <w:r w:rsidR="00AA2988">
        <w:rPr>
          <w:rFonts w:ascii="Times New Roman" w:hAnsi="Times New Roman" w:cs="Times New Roman"/>
          <w:sz w:val="30"/>
          <w:szCs w:val="30"/>
        </w:rPr>
        <w:t>отдельностоящее</w:t>
      </w:r>
      <w:proofErr w:type="spellEnd"/>
      <w:r w:rsidR="00AA2988">
        <w:rPr>
          <w:rFonts w:ascii="Times New Roman" w:hAnsi="Times New Roman" w:cs="Times New Roman"/>
          <w:sz w:val="30"/>
          <w:szCs w:val="30"/>
        </w:rPr>
        <w:t xml:space="preserve"> здание, отсутствуют аптечки</w:t>
      </w:r>
      <w:proofErr w:type="gramStart"/>
      <w:r w:rsidR="00AA2988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325EF4">
        <w:rPr>
          <w:rFonts w:ascii="Times New Roman" w:hAnsi="Times New Roman" w:cs="Times New Roman"/>
          <w:sz w:val="30"/>
          <w:szCs w:val="30"/>
        </w:rPr>
        <w:t xml:space="preserve">  </w:t>
      </w:r>
      <w:r w:rsidR="008B72E8">
        <w:rPr>
          <w:rFonts w:ascii="Times New Roman" w:hAnsi="Times New Roman" w:cs="Times New Roman"/>
          <w:sz w:val="30"/>
          <w:szCs w:val="30"/>
        </w:rPr>
        <w:t>В кабинете не установлен бактерицидный облучатель, согласно требованию инфекционного контроля, что является нарушением. Сдача анализа мокроты ведется на улице, нет установленной кабинки.</w:t>
      </w:r>
      <w:r w:rsidR="00AA2988">
        <w:rPr>
          <w:rFonts w:ascii="Times New Roman" w:hAnsi="Times New Roman" w:cs="Times New Roman"/>
          <w:sz w:val="30"/>
          <w:szCs w:val="30"/>
        </w:rPr>
        <w:t xml:space="preserve"> Отсутствуют респираторы у сотрудников. </w:t>
      </w:r>
      <w:r w:rsidR="008B72E8">
        <w:rPr>
          <w:rFonts w:ascii="Times New Roman" w:hAnsi="Times New Roman" w:cs="Times New Roman"/>
          <w:sz w:val="30"/>
          <w:szCs w:val="30"/>
        </w:rPr>
        <w:t xml:space="preserve"> </w:t>
      </w:r>
      <w:r w:rsidR="008B72E8">
        <w:rPr>
          <w:rFonts w:ascii="Times New Roman" w:hAnsi="Times New Roman" w:cs="Times New Roman"/>
          <w:sz w:val="30"/>
          <w:szCs w:val="30"/>
        </w:rPr>
        <w:lastRenderedPageBreak/>
        <w:t>Начиная с ноября</w:t>
      </w:r>
      <w:r w:rsidR="00AA2988">
        <w:rPr>
          <w:rFonts w:ascii="Times New Roman" w:hAnsi="Times New Roman" w:cs="Times New Roman"/>
          <w:sz w:val="30"/>
          <w:szCs w:val="30"/>
        </w:rPr>
        <w:t>,</w:t>
      </w:r>
      <w:r w:rsidR="008B72E8">
        <w:rPr>
          <w:rFonts w:ascii="Times New Roman" w:hAnsi="Times New Roman" w:cs="Times New Roman"/>
          <w:sz w:val="30"/>
          <w:szCs w:val="30"/>
        </w:rPr>
        <w:t xml:space="preserve"> не организована сдача бактериологических исследований пациентам</w:t>
      </w:r>
      <w:r w:rsidR="00AA2988">
        <w:rPr>
          <w:rFonts w:ascii="Times New Roman" w:hAnsi="Times New Roman" w:cs="Times New Roman"/>
          <w:sz w:val="30"/>
          <w:szCs w:val="30"/>
        </w:rPr>
        <w:t>и, находящимися  на лечении.</w:t>
      </w:r>
      <w:r w:rsidR="008B72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54F3" w:rsidRDefault="00D354F3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Предметно-количественный учет противотуберкулезных лекарственных </w:t>
      </w:r>
      <w:r w:rsidRPr="0077661D">
        <w:rPr>
          <w:rFonts w:ascii="Times New Roman" w:hAnsi="Times New Roman" w:cs="Times New Roman"/>
          <w:sz w:val="30"/>
          <w:szCs w:val="30"/>
        </w:rPr>
        <w:t>средств</w:t>
      </w:r>
      <w:r w:rsidR="008B72E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проводится медицинской сестрой противотуберкулезного кабинета.</w:t>
      </w:r>
      <w:r w:rsidR="001C14B0">
        <w:rPr>
          <w:rFonts w:ascii="Times New Roman" w:hAnsi="Times New Roman" w:cs="Times New Roman"/>
          <w:sz w:val="30"/>
          <w:szCs w:val="30"/>
        </w:rPr>
        <w:t xml:space="preserve"> При подсчете противотуберкулезных лекарственных препаратов фактическое количество соответствуе</w:t>
      </w:r>
      <w:r w:rsidR="0077661D">
        <w:rPr>
          <w:rFonts w:ascii="Times New Roman" w:hAnsi="Times New Roman" w:cs="Times New Roman"/>
          <w:sz w:val="30"/>
          <w:szCs w:val="30"/>
        </w:rPr>
        <w:t>т остаткам по журналу учета (</w:t>
      </w:r>
      <w:proofErr w:type="spellStart"/>
      <w:r w:rsidR="0077661D">
        <w:rPr>
          <w:rFonts w:ascii="Times New Roman" w:hAnsi="Times New Roman" w:cs="Times New Roman"/>
          <w:sz w:val="30"/>
          <w:szCs w:val="30"/>
        </w:rPr>
        <w:t>пиразинамид</w:t>
      </w:r>
      <w:proofErr w:type="spellEnd"/>
      <w:r w:rsidR="0077661D">
        <w:rPr>
          <w:rFonts w:ascii="Times New Roman" w:hAnsi="Times New Roman" w:cs="Times New Roman"/>
          <w:sz w:val="30"/>
          <w:szCs w:val="30"/>
        </w:rPr>
        <w:t xml:space="preserve"> – 642табл., </w:t>
      </w:r>
      <w:proofErr w:type="spellStart"/>
      <w:r w:rsidR="0077661D">
        <w:rPr>
          <w:rFonts w:ascii="Times New Roman" w:hAnsi="Times New Roman" w:cs="Times New Roman"/>
          <w:sz w:val="30"/>
          <w:szCs w:val="30"/>
        </w:rPr>
        <w:t>циклосерин</w:t>
      </w:r>
      <w:proofErr w:type="spellEnd"/>
      <w:r w:rsidR="0077661D">
        <w:rPr>
          <w:rFonts w:ascii="Times New Roman" w:hAnsi="Times New Roman" w:cs="Times New Roman"/>
          <w:sz w:val="30"/>
          <w:szCs w:val="30"/>
        </w:rPr>
        <w:t xml:space="preserve"> – 272 табл., </w:t>
      </w:r>
      <w:proofErr w:type="spellStart"/>
      <w:r w:rsidR="0077661D">
        <w:rPr>
          <w:rFonts w:ascii="Times New Roman" w:hAnsi="Times New Roman" w:cs="Times New Roman"/>
          <w:sz w:val="30"/>
          <w:szCs w:val="30"/>
        </w:rPr>
        <w:t>рифампицин</w:t>
      </w:r>
      <w:proofErr w:type="spellEnd"/>
      <w:r w:rsidR="0077661D">
        <w:rPr>
          <w:rFonts w:ascii="Times New Roman" w:hAnsi="Times New Roman" w:cs="Times New Roman"/>
          <w:sz w:val="30"/>
          <w:szCs w:val="30"/>
        </w:rPr>
        <w:t xml:space="preserve"> – 864 </w:t>
      </w:r>
      <w:proofErr w:type="spellStart"/>
      <w:proofErr w:type="gramStart"/>
      <w:r w:rsidR="0077661D">
        <w:rPr>
          <w:rFonts w:ascii="Times New Roman" w:hAnsi="Times New Roman" w:cs="Times New Roman"/>
          <w:sz w:val="30"/>
          <w:szCs w:val="30"/>
        </w:rPr>
        <w:t>табл</w:t>
      </w:r>
      <w:proofErr w:type="spellEnd"/>
      <w:proofErr w:type="gramEnd"/>
      <w:r w:rsidR="007766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7661D">
        <w:rPr>
          <w:rFonts w:ascii="Times New Roman" w:hAnsi="Times New Roman" w:cs="Times New Roman"/>
          <w:sz w:val="30"/>
          <w:szCs w:val="30"/>
        </w:rPr>
        <w:t>бедаквилин</w:t>
      </w:r>
      <w:proofErr w:type="spellEnd"/>
      <w:r w:rsidR="0077661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7661D">
        <w:rPr>
          <w:rFonts w:ascii="Times New Roman" w:hAnsi="Times New Roman" w:cs="Times New Roman"/>
          <w:sz w:val="30"/>
          <w:szCs w:val="30"/>
        </w:rPr>
        <w:t>палучает</w:t>
      </w:r>
      <w:proofErr w:type="spellEnd"/>
      <w:r w:rsidR="0077661D">
        <w:rPr>
          <w:rFonts w:ascii="Times New Roman" w:hAnsi="Times New Roman" w:cs="Times New Roman"/>
          <w:sz w:val="30"/>
          <w:szCs w:val="30"/>
        </w:rPr>
        <w:t xml:space="preserve"> пациент на селе переданы препараты, </w:t>
      </w:r>
      <w:proofErr w:type="spellStart"/>
      <w:r w:rsidR="0077661D">
        <w:rPr>
          <w:rFonts w:ascii="Times New Roman" w:hAnsi="Times New Roman" w:cs="Times New Roman"/>
          <w:sz w:val="30"/>
          <w:szCs w:val="30"/>
        </w:rPr>
        <w:t>лампрен</w:t>
      </w:r>
      <w:proofErr w:type="spellEnd"/>
      <w:r w:rsidR="0077661D">
        <w:rPr>
          <w:rFonts w:ascii="Times New Roman" w:hAnsi="Times New Roman" w:cs="Times New Roman"/>
          <w:sz w:val="30"/>
          <w:szCs w:val="30"/>
        </w:rPr>
        <w:t>- 77таб, линезолид-273таб, изониазид-294таб,</w:t>
      </w:r>
      <w:r w:rsidR="008B72E8">
        <w:rPr>
          <w:rFonts w:ascii="Times New Roman" w:hAnsi="Times New Roman" w:cs="Times New Roman"/>
          <w:sz w:val="30"/>
          <w:szCs w:val="30"/>
        </w:rPr>
        <w:t xml:space="preserve"> </w:t>
      </w:r>
      <w:r w:rsidR="0077661D">
        <w:rPr>
          <w:rFonts w:ascii="Times New Roman" w:hAnsi="Times New Roman" w:cs="Times New Roman"/>
          <w:sz w:val="30"/>
          <w:szCs w:val="30"/>
        </w:rPr>
        <w:t xml:space="preserve"> протионамид-519таб </w:t>
      </w:r>
      <w:r w:rsidR="001C14B0">
        <w:rPr>
          <w:rFonts w:ascii="Times New Roman" w:hAnsi="Times New Roman" w:cs="Times New Roman"/>
          <w:sz w:val="30"/>
          <w:szCs w:val="30"/>
        </w:rPr>
        <w:t xml:space="preserve"> и т.д.).</w:t>
      </w:r>
    </w:p>
    <w:p w:rsidR="004428CF" w:rsidRDefault="001C14B0" w:rsidP="0044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Карты лечения</w:t>
      </w:r>
      <w:r w:rsidR="008B72E8">
        <w:rPr>
          <w:rFonts w:ascii="Times New Roman" w:hAnsi="Times New Roman" w:cs="Times New Roman"/>
          <w:sz w:val="30"/>
          <w:szCs w:val="30"/>
        </w:rPr>
        <w:t xml:space="preserve"> и журнал регистрации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428CF">
        <w:rPr>
          <w:rFonts w:ascii="Times New Roman" w:hAnsi="Times New Roman" w:cs="Times New Roman"/>
          <w:sz w:val="30"/>
          <w:szCs w:val="30"/>
        </w:rPr>
        <w:t>больных туберкулезом ведутся  с нарушением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4428CF" w:rsidRPr="004428CF">
        <w:rPr>
          <w:rFonts w:ascii="Times New Roman" w:hAnsi="Times New Roman" w:cs="Times New Roman"/>
          <w:sz w:val="30"/>
          <w:szCs w:val="30"/>
        </w:rPr>
        <w:t xml:space="preserve"> </w:t>
      </w:r>
      <w:r w:rsidR="004428CF">
        <w:rPr>
          <w:rFonts w:ascii="Times New Roman" w:hAnsi="Times New Roman" w:cs="Times New Roman"/>
          <w:sz w:val="30"/>
          <w:szCs w:val="30"/>
        </w:rPr>
        <w:t>В районе функционирует электронный регистр «Туберкулез» и его подкомпонент «Лекарственный менеджмент».</w:t>
      </w:r>
    </w:p>
    <w:p w:rsidR="001C14B0" w:rsidRDefault="004428CF" w:rsidP="004428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Пациенты с МЛУ/ТБ предоставляются согласно требований на консилиум по МЛУ/ТБ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C14B0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C14B0" w:rsidRDefault="001C14B0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Недостатки:</w:t>
      </w:r>
    </w:p>
    <w:p w:rsidR="00AA2988" w:rsidRDefault="00AA2988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4D1C03" w:rsidRPr="004D1C03">
        <w:rPr>
          <w:rFonts w:ascii="Times New Roman" w:hAnsi="Times New Roman" w:cs="Times New Roman"/>
          <w:sz w:val="30"/>
          <w:szCs w:val="30"/>
        </w:rPr>
        <w:t xml:space="preserve"> </w:t>
      </w:r>
      <w:r w:rsidR="004D1C03">
        <w:rPr>
          <w:rFonts w:ascii="Times New Roman" w:hAnsi="Times New Roman" w:cs="Times New Roman"/>
          <w:sz w:val="30"/>
          <w:szCs w:val="30"/>
        </w:rPr>
        <w:t>не организована сдача бактериологических исследований</w:t>
      </w:r>
      <w:r w:rsidR="004D1C03">
        <w:rPr>
          <w:rFonts w:ascii="Times New Roman" w:hAnsi="Times New Roman" w:cs="Times New Roman"/>
          <w:sz w:val="30"/>
          <w:szCs w:val="30"/>
        </w:rPr>
        <w:t xml:space="preserve"> с ноября месяца пациентами</w:t>
      </w:r>
      <w:r w:rsidR="005C2975">
        <w:rPr>
          <w:rFonts w:ascii="Times New Roman" w:hAnsi="Times New Roman" w:cs="Times New Roman"/>
          <w:sz w:val="30"/>
          <w:szCs w:val="30"/>
        </w:rPr>
        <w:t>,</w:t>
      </w:r>
      <w:r w:rsidR="004D1C03">
        <w:rPr>
          <w:rFonts w:ascii="Times New Roman" w:hAnsi="Times New Roman" w:cs="Times New Roman"/>
          <w:sz w:val="30"/>
          <w:szCs w:val="30"/>
        </w:rPr>
        <w:t xml:space="preserve"> находящимися на лечении препаратами второго ряда</w:t>
      </w:r>
    </w:p>
    <w:p w:rsidR="004D1C03" w:rsidRDefault="005C2975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-отсутствует ежемесячный мониторинг биохимических исследований пациентов, принимающих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деламанид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бедаквилин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14B0" w:rsidRDefault="001C14B0" w:rsidP="001C14B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поздно </w:t>
      </w:r>
      <w:r w:rsidR="004D1C03">
        <w:rPr>
          <w:rFonts w:ascii="Times New Roman" w:hAnsi="Times New Roman" w:cs="Times New Roman"/>
          <w:sz w:val="30"/>
          <w:szCs w:val="30"/>
        </w:rPr>
        <w:t>производиться перевод</w:t>
      </w:r>
      <w:r w:rsidR="004428CF">
        <w:rPr>
          <w:rFonts w:ascii="Times New Roman" w:hAnsi="Times New Roman" w:cs="Times New Roman"/>
          <w:sz w:val="30"/>
          <w:szCs w:val="30"/>
        </w:rPr>
        <w:t xml:space="preserve"> в другие группы учета</w:t>
      </w:r>
    </w:p>
    <w:p w:rsidR="001C14B0" w:rsidRDefault="001C14B0" w:rsidP="001C14B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имеются случаи, когда исходы лечения в журнале лечения РУ-ТБ отсутствуют, хотя в электронном регистре «Туберкулез» </w:t>
      </w:r>
      <w:r w:rsidR="004D1C03">
        <w:rPr>
          <w:rFonts w:ascii="Times New Roman" w:hAnsi="Times New Roman" w:cs="Times New Roman"/>
          <w:sz w:val="30"/>
          <w:szCs w:val="30"/>
        </w:rPr>
        <w:t>внесены, отсутствуют данные бактериологических исследований</w:t>
      </w:r>
    </w:p>
    <w:p w:rsidR="001C14B0" w:rsidRDefault="001C14B0" w:rsidP="001C14B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выявлены случаи, когда в журнале лечения ЛЧ-ТБ у пациента в течение всей фазы продолжения нет результатов анализа мокроты (не сдавал!).</w:t>
      </w:r>
    </w:p>
    <w:p w:rsidR="002866B8" w:rsidRPr="001C14B0" w:rsidRDefault="002866B8" w:rsidP="001C14B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отсутствуют направления на консультацию врача фтизиатра после выявленных изменений характерных для туберкулеза</w:t>
      </w:r>
    </w:p>
    <w:p w:rsidR="001C14B0" w:rsidRDefault="001C14B0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Даны рекомендации по ведению журналов</w:t>
      </w:r>
      <w:r w:rsidR="005C2975">
        <w:rPr>
          <w:rFonts w:ascii="Times New Roman" w:hAnsi="Times New Roman" w:cs="Times New Roman"/>
          <w:sz w:val="30"/>
          <w:szCs w:val="30"/>
        </w:rPr>
        <w:t xml:space="preserve"> и карт лечения</w:t>
      </w:r>
      <w:r>
        <w:rPr>
          <w:rFonts w:ascii="Times New Roman" w:hAnsi="Times New Roman" w:cs="Times New Roman"/>
          <w:sz w:val="30"/>
          <w:szCs w:val="30"/>
        </w:rPr>
        <w:t xml:space="preserve"> ЛЧ-ТБ и РУ-ТБ.</w:t>
      </w:r>
    </w:p>
    <w:p w:rsidR="001C14B0" w:rsidRDefault="005C2975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Некачественно проводится формирование и обследование</w:t>
      </w:r>
      <w:r w:rsidR="001C14B0">
        <w:rPr>
          <w:rFonts w:ascii="Times New Roman" w:hAnsi="Times New Roman" w:cs="Times New Roman"/>
          <w:sz w:val="30"/>
          <w:szCs w:val="30"/>
        </w:rPr>
        <w:t xml:space="preserve"> «контактов».</w:t>
      </w:r>
    </w:p>
    <w:p w:rsidR="001C14B0" w:rsidRDefault="001C14B0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Недостатки:</w:t>
      </w:r>
    </w:p>
    <w:p w:rsidR="001C14B0" w:rsidRDefault="001C14B0" w:rsidP="001C14B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="00BC4DAC">
        <w:rPr>
          <w:rFonts w:ascii="Times New Roman" w:hAnsi="Times New Roman" w:cs="Times New Roman"/>
          <w:sz w:val="30"/>
          <w:szCs w:val="30"/>
        </w:rPr>
        <w:t>назначается</w:t>
      </w:r>
      <w:r>
        <w:rPr>
          <w:rFonts w:ascii="Times New Roman" w:hAnsi="Times New Roman" w:cs="Times New Roman"/>
          <w:sz w:val="30"/>
          <w:szCs w:val="30"/>
        </w:rPr>
        <w:t xml:space="preserve"> реакция Манту</w:t>
      </w:r>
      <w:r w:rsidR="00BC4DAC">
        <w:rPr>
          <w:rFonts w:ascii="Times New Roman" w:hAnsi="Times New Roman" w:cs="Times New Roman"/>
          <w:sz w:val="30"/>
          <w:szCs w:val="30"/>
        </w:rPr>
        <w:t xml:space="preserve"> кон</w:t>
      </w:r>
      <w:r w:rsidR="004428CF">
        <w:rPr>
          <w:rFonts w:ascii="Times New Roman" w:hAnsi="Times New Roman" w:cs="Times New Roman"/>
          <w:sz w:val="30"/>
          <w:szCs w:val="30"/>
        </w:rPr>
        <w:t>тактным в возрасте до 30 лет,</w:t>
      </w:r>
      <w:r w:rsidR="005C2975">
        <w:rPr>
          <w:rFonts w:ascii="Times New Roman" w:hAnsi="Times New Roman" w:cs="Times New Roman"/>
          <w:sz w:val="30"/>
          <w:szCs w:val="30"/>
        </w:rPr>
        <w:t xml:space="preserve"> </w:t>
      </w:r>
      <w:r w:rsidR="004428CF">
        <w:rPr>
          <w:rFonts w:ascii="Times New Roman" w:hAnsi="Times New Roman" w:cs="Times New Roman"/>
          <w:sz w:val="30"/>
          <w:szCs w:val="30"/>
        </w:rPr>
        <w:t>а если</w:t>
      </w:r>
      <w:r w:rsidR="005C2975">
        <w:rPr>
          <w:rFonts w:ascii="Times New Roman" w:hAnsi="Times New Roman" w:cs="Times New Roman"/>
          <w:sz w:val="30"/>
          <w:szCs w:val="30"/>
        </w:rPr>
        <w:t xml:space="preserve"> и </w:t>
      </w:r>
      <w:r w:rsidR="004428CF">
        <w:rPr>
          <w:rFonts w:ascii="Times New Roman" w:hAnsi="Times New Roman" w:cs="Times New Roman"/>
          <w:sz w:val="30"/>
          <w:szCs w:val="30"/>
        </w:rPr>
        <w:t xml:space="preserve"> проводится</w:t>
      </w:r>
      <w:r w:rsidR="005C2975">
        <w:rPr>
          <w:rFonts w:ascii="Times New Roman" w:hAnsi="Times New Roman" w:cs="Times New Roman"/>
          <w:sz w:val="30"/>
          <w:szCs w:val="30"/>
        </w:rPr>
        <w:t>,</w:t>
      </w:r>
      <w:r w:rsidR="004428CF">
        <w:rPr>
          <w:rFonts w:ascii="Times New Roman" w:hAnsi="Times New Roman" w:cs="Times New Roman"/>
          <w:sz w:val="30"/>
          <w:szCs w:val="30"/>
        </w:rPr>
        <w:t xml:space="preserve"> то н</w:t>
      </w:r>
      <w:r w:rsidR="005C2975">
        <w:rPr>
          <w:rFonts w:ascii="Times New Roman" w:hAnsi="Times New Roman" w:cs="Times New Roman"/>
          <w:sz w:val="30"/>
          <w:szCs w:val="30"/>
        </w:rPr>
        <w:t>ет консультации врача фтизиатра после проведения постановки пробы.</w:t>
      </w:r>
    </w:p>
    <w:p w:rsidR="005C2975" w:rsidRDefault="005C2975" w:rsidP="001C14B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Неправильно сформированы контакты при наличии 8 пациентов</w:t>
      </w:r>
      <w:r w:rsidR="002866B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выявленных в этом отчетном периоде</w:t>
      </w:r>
      <w:r w:rsidR="002866B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должно быть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обследовано не менее 160 контактных лиц, с проведением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рентгенфлюрографического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исследования и консультации фтизиатра</w:t>
      </w:r>
    </w:p>
    <w:p w:rsidR="00BC4DAC" w:rsidRDefault="00BC4DAC" w:rsidP="001C14B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предлагается обследование на ВИЧ.</w:t>
      </w:r>
    </w:p>
    <w:p w:rsidR="001C14B0" w:rsidRDefault="00BC4DAC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Пациентов с ВИЧ-ассоциированным туберкулезом в районе не зарегистрировано.</w:t>
      </w:r>
    </w:p>
    <w:p w:rsidR="00BC4DAC" w:rsidRDefault="00BC4DAC" w:rsidP="00FC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инфекционном кабинете на учет</w:t>
      </w:r>
      <w:r w:rsidR="0049786D">
        <w:rPr>
          <w:rFonts w:ascii="Times New Roman" w:hAnsi="Times New Roman" w:cs="Times New Roman"/>
          <w:sz w:val="30"/>
          <w:szCs w:val="30"/>
        </w:rPr>
        <w:t>е 5</w:t>
      </w:r>
      <w:r>
        <w:rPr>
          <w:rFonts w:ascii="Times New Roman" w:hAnsi="Times New Roman" w:cs="Times New Roman"/>
          <w:sz w:val="30"/>
          <w:szCs w:val="30"/>
        </w:rPr>
        <w:t xml:space="preserve"> пациентов с ВИЧ-инфекцией</w:t>
      </w:r>
      <w:r w:rsidR="0049786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49786D">
        <w:rPr>
          <w:rFonts w:ascii="Times New Roman" w:hAnsi="Times New Roman" w:cs="Times New Roman"/>
          <w:sz w:val="30"/>
          <w:szCs w:val="30"/>
        </w:rPr>
        <w:t>Химиопрофилактика</w:t>
      </w:r>
      <w:proofErr w:type="spellEnd"/>
      <w:r w:rsidR="0049786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9786D">
        <w:rPr>
          <w:rFonts w:ascii="Times New Roman" w:hAnsi="Times New Roman" w:cs="Times New Roman"/>
          <w:sz w:val="30"/>
          <w:szCs w:val="30"/>
        </w:rPr>
        <w:t>изониазидом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проводится им в соответствии с требованиями приказа Министерства здравоохранения Республи</w:t>
      </w:r>
      <w:r w:rsidR="0049786D">
        <w:rPr>
          <w:rFonts w:ascii="Times New Roman" w:hAnsi="Times New Roman" w:cs="Times New Roman"/>
          <w:sz w:val="30"/>
          <w:szCs w:val="30"/>
        </w:rPr>
        <w:t xml:space="preserve">ки Беларусь </w:t>
      </w:r>
      <w:r w:rsidR="001A56E9">
        <w:rPr>
          <w:rFonts w:ascii="Times New Roman" w:hAnsi="Times New Roman" w:cs="Times New Roman"/>
          <w:sz w:val="30"/>
          <w:szCs w:val="30"/>
        </w:rPr>
        <w:t xml:space="preserve"> № 573</w:t>
      </w:r>
      <w:r w:rsidR="0049786D">
        <w:rPr>
          <w:rFonts w:ascii="Times New Roman" w:hAnsi="Times New Roman" w:cs="Times New Roman"/>
          <w:sz w:val="30"/>
          <w:szCs w:val="30"/>
        </w:rPr>
        <w:t xml:space="preserve">. Отсутствует согласие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86917">
        <w:rPr>
          <w:rFonts w:ascii="Times New Roman" w:hAnsi="Times New Roman" w:cs="Times New Roman"/>
          <w:sz w:val="30"/>
          <w:szCs w:val="30"/>
        </w:rPr>
        <w:t xml:space="preserve">пациента </w:t>
      </w:r>
      <w:r w:rsidR="0049786D">
        <w:rPr>
          <w:rFonts w:ascii="Times New Roman" w:hAnsi="Times New Roman" w:cs="Times New Roman"/>
          <w:sz w:val="30"/>
          <w:szCs w:val="30"/>
        </w:rPr>
        <w:t xml:space="preserve">на прием </w:t>
      </w:r>
      <w:r>
        <w:rPr>
          <w:rFonts w:ascii="Times New Roman" w:hAnsi="Times New Roman" w:cs="Times New Roman"/>
          <w:sz w:val="30"/>
          <w:szCs w:val="30"/>
        </w:rPr>
        <w:t>противотуберкулезных лекарственных средств.</w:t>
      </w:r>
    </w:p>
    <w:p w:rsidR="008734B6" w:rsidRPr="006D0874" w:rsidRDefault="008734B6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 xml:space="preserve">В рентгенологическом кабинете организовано двойное чтение результатов рентгенологического обследования. Имеется журнал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дообследования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пациентов с выявленной патологией. </w:t>
      </w:r>
      <w:r w:rsidR="00082C46" w:rsidRPr="006D0874">
        <w:rPr>
          <w:rFonts w:ascii="Times New Roman" w:hAnsi="Times New Roman" w:cs="Times New Roman"/>
          <w:sz w:val="30"/>
          <w:szCs w:val="30"/>
        </w:rPr>
        <w:t xml:space="preserve">В журнале не всегда фиксируется дата вызова и явки пациента на </w:t>
      </w:r>
      <w:proofErr w:type="spellStart"/>
      <w:r w:rsidR="00082C46" w:rsidRPr="006D0874">
        <w:rPr>
          <w:rFonts w:ascii="Times New Roman" w:hAnsi="Times New Roman" w:cs="Times New Roman"/>
          <w:sz w:val="30"/>
          <w:szCs w:val="30"/>
        </w:rPr>
        <w:t>дообследование</w:t>
      </w:r>
      <w:proofErr w:type="spellEnd"/>
      <w:r w:rsidR="00082C46" w:rsidRPr="006D0874">
        <w:rPr>
          <w:rFonts w:ascii="Times New Roman" w:hAnsi="Times New Roman" w:cs="Times New Roman"/>
          <w:sz w:val="30"/>
          <w:szCs w:val="30"/>
        </w:rPr>
        <w:t>.</w:t>
      </w:r>
    </w:p>
    <w:p w:rsidR="0049786D" w:rsidRDefault="0049786D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терапевтическом участке № 8</w:t>
      </w:r>
      <w:r w:rsidR="00082C46" w:rsidRPr="006D0874">
        <w:rPr>
          <w:rFonts w:ascii="Times New Roman" w:hAnsi="Times New Roman" w:cs="Times New Roman"/>
          <w:sz w:val="30"/>
          <w:szCs w:val="30"/>
        </w:rPr>
        <w:t xml:space="preserve"> при анализе </w:t>
      </w:r>
      <w:proofErr w:type="spellStart"/>
      <w:r w:rsidR="00082C46" w:rsidRPr="006D0874">
        <w:rPr>
          <w:rFonts w:ascii="Times New Roman" w:hAnsi="Times New Roman" w:cs="Times New Roman"/>
          <w:sz w:val="30"/>
          <w:szCs w:val="30"/>
        </w:rPr>
        <w:t>флюорокартотеки</w:t>
      </w:r>
      <w:proofErr w:type="spellEnd"/>
      <w:r w:rsidR="00082C46" w:rsidRPr="006D0874">
        <w:rPr>
          <w:rFonts w:ascii="Times New Roman" w:hAnsi="Times New Roman" w:cs="Times New Roman"/>
          <w:sz w:val="30"/>
          <w:szCs w:val="30"/>
        </w:rPr>
        <w:t xml:space="preserve"> установлено, что имеются случаи отсутствия </w:t>
      </w:r>
      <w:proofErr w:type="spellStart"/>
      <w:r w:rsidR="00082C46" w:rsidRPr="006D0874">
        <w:rPr>
          <w:rFonts w:ascii="Times New Roman" w:hAnsi="Times New Roman" w:cs="Times New Roman"/>
          <w:sz w:val="30"/>
          <w:szCs w:val="30"/>
        </w:rPr>
        <w:t>рентгенофлюорографи</w:t>
      </w:r>
      <w:r>
        <w:rPr>
          <w:rFonts w:ascii="Times New Roman" w:hAnsi="Times New Roman" w:cs="Times New Roman"/>
          <w:sz w:val="30"/>
          <w:szCs w:val="30"/>
        </w:rPr>
        <w:t>ческого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обследования более 2х лет. В некоторых случаях отсутствует проведение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рентгенфлюрографических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исследований 2 раза в год у ВИЧ инфицированных лиц с наличием отягощающих факторов</w:t>
      </w:r>
      <w:r w:rsidR="00082C46" w:rsidRPr="006D0874">
        <w:rPr>
          <w:rFonts w:ascii="Times New Roman" w:hAnsi="Times New Roman" w:cs="Times New Roman"/>
          <w:sz w:val="30"/>
          <w:szCs w:val="30"/>
        </w:rPr>
        <w:t xml:space="preserve">. Данные во </w:t>
      </w:r>
      <w:proofErr w:type="spellStart"/>
      <w:r w:rsidR="00082C46" w:rsidRPr="006D0874">
        <w:rPr>
          <w:rFonts w:ascii="Times New Roman" w:hAnsi="Times New Roman" w:cs="Times New Roman"/>
          <w:sz w:val="30"/>
          <w:szCs w:val="30"/>
        </w:rPr>
        <w:t>флюорокартотеку</w:t>
      </w:r>
      <w:proofErr w:type="spellEnd"/>
      <w:r w:rsidR="00082C46" w:rsidRPr="006D0874">
        <w:rPr>
          <w:rFonts w:ascii="Times New Roman" w:hAnsi="Times New Roman" w:cs="Times New Roman"/>
          <w:sz w:val="30"/>
          <w:szCs w:val="30"/>
        </w:rPr>
        <w:t xml:space="preserve"> вносятся нес</w:t>
      </w:r>
      <w:r w:rsidR="00286917" w:rsidRPr="006D0874">
        <w:rPr>
          <w:rFonts w:ascii="Times New Roman" w:hAnsi="Times New Roman" w:cs="Times New Roman"/>
          <w:sz w:val="30"/>
          <w:szCs w:val="30"/>
        </w:rPr>
        <w:t>в</w:t>
      </w:r>
      <w:r w:rsidR="00082C46" w:rsidRPr="006D0874">
        <w:rPr>
          <w:rFonts w:ascii="Times New Roman" w:hAnsi="Times New Roman" w:cs="Times New Roman"/>
          <w:sz w:val="30"/>
          <w:szCs w:val="30"/>
        </w:rPr>
        <w:t>о</w:t>
      </w:r>
      <w:r w:rsidR="00286917" w:rsidRPr="006D0874">
        <w:rPr>
          <w:rFonts w:ascii="Times New Roman" w:hAnsi="Times New Roman" w:cs="Times New Roman"/>
          <w:sz w:val="30"/>
          <w:szCs w:val="30"/>
        </w:rPr>
        <w:t>е</w:t>
      </w:r>
      <w:r w:rsidR="00082C46" w:rsidRPr="006D0874">
        <w:rPr>
          <w:rFonts w:ascii="Times New Roman" w:hAnsi="Times New Roman" w:cs="Times New Roman"/>
          <w:sz w:val="30"/>
          <w:szCs w:val="30"/>
        </w:rPr>
        <w:t>временно</w:t>
      </w:r>
      <w:r>
        <w:rPr>
          <w:rFonts w:ascii="Times New Roman" w:hAnsi="Times New Roman" w:cs="Times New Roman"/>
          <w:sz w:val="30"/>
          <w:szCs w:val="30"/>
        </w:rPr>
        <w:t>, отсутствует непосредственный контроль врача фтизиатра</w:t>
      </w:r>
      <w:r w:rsidR="002866B8">
        <w:rPr>
          <w:rFonts w:ascii="Times New Roman" w:hAnsi="Times New Roman" w:cs="Times New Roman"/>
          <w:sz w:val="30"/>
          <w:szCs w:val="30"/>
        </w:rPr>
        <w:t>, что в последующем имеет недостатки выявление распространенных  форм</w:t>
      </w:r>
      <w:r w:rsidR="003D10D8">
        <w:rPr>
          <w:rFonts w:ascii="Times New Roman" w:hAnsi="Times New Roman" w:cs="Times New Roman"/>
          <w:sz w:val="30"/>
          <w:szCs w:val="30"/>
        </w:rPr>
        <w:t>, а в последующем и больших остаточных изменений.</w:t>
      </w:r>
    </w:p>
    <w:p w:rsidR="002866B8" w:rsidRDefault="002866B8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Лабораторная диагностика: </w:t>
      </w:r>
    </w:p>
    <w:p w:rsidR="006D0874" w:rsidRPr="006D0874" w:rsidRDefault="006D087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 xml:space="preserve">Бактериоскопия </w:t>
      </w:r>
      <w:proofErr w:type="gramStart"/>
      <w:r w:rsidRPr="006D087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6D087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D0874">
        <w:rPr>
          <w:rFonts w:ascii="Times New Roman" w:hAnsi="Times New Roman" w:cs="Times New Roman"/>
          <w:sz w:val="30"/>
          <w:szCs w:val="30"/>
        </w:rPr>
        <w:t>КУМ</w:t>
      </w:r>
      <w:proofErr w:type="gramEnd"/>
      <w:r w:rsidRPr="006D0874"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Цилю-Нильсену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производится централизованно на базе клинико-диагностической лаборатории </w:t>
      </w:r>
      <w:r>
        <w:rPr>
          <w:rFonts w:ascii="Times New Roman" w:hAnsi="Times New Roman" w:cs="Times New Roman"/>
          <w:sz w:val="30"/>
          <w:szCs w:val="30"/>
        </w:rPr>
        <w:t>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Островецкая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ЦРБ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D0874">
        <w:rPr>
          <w:rFonts w:ascii="Times New Roman" w:hAnsi="Times New Roman" w:cs="Times New Roman"/>
          <w:sz w:val="30"/>
          <w:szCs w:val="30"/>
        </w:rPr>
        <w:t xml:space="preserve">. Пробы с диагностическим материалом поступают из отделений стационара, поликлиники, а также СУБ Михалишки, АВОП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Гервяты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, Ворняны,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Кемелишки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и др.  Данные лабораторные исследования </w:t>
      </w:r>
      <w:proofErr w:type="gramStart"/>
      <w:r w:rsidRPr="006D0874">
        <w:rPr>
          <w:rFonts w:ascii="Times New Roman" w:hAnsi="Times New Roman" w:cs="Times New Roman"/>
          <w:sz w:val="30"/>
          <w:szCs w:val="30"/>
        </w:rPr>
        <w:t xml:space="preserve">выполняет фельдшер-лаборант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Андролойть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Г.Э.  Имеет</w:t>
      </w:r>
      <w:proofErr w:type="gramEnd"/>
      <w:r w:rsidRPr="006D0874">
        <w:rPr>
          <w:rFonts w:ascii="Times New Roman" w:hAnsi="Times New Roman" w:cs="Times New Roman"/>
          <w:sz w:val="30"/>
          <w:szCs w:val="30"/>
        </w:rPr>
        <w:t xml:space="preserve"> высшую квалификационную категорию, последние курсы усовершенствования в 2016 году.</w:t>
      </w:r>
    </w:p>
    <w:p w:rsidR="006D0874" w:rsidRPr="006D0874" w:rsidRDefault="006D087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 xml:space="preserve">Для 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бактериоскопических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исследований </w:t>
      </w:r>
      <w:proofErr w:type="gramStart"/>
      <w:r w:rsidRPr="006D087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6D087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D0874">
        <w:rPr>
          <w:rFonts w:ascii="Times New Roman" w:hAnsi="Times New Roman" w:cs="Times New Roman"/>
          <w:sz w:val="30"/>
          <w:szCs w:val="30"/>
        </w:rPr>
        <w:t>КУМ</w:t>
      </w:r>
      <w:proofErr w:type="gramEnd"/>
      <w:r w:rsidRPr="006D0874">
        <w:rPr>
          <w:rFonts w:ascii="Times New Roman" w:hAnsi="Times New Roman" w:cs="Times New Roman"/>
          <w:sz w:val="30"/>
          <w:szCs w:val="30"/>
        </w:rPr>
        <w:t xml:space="preserve"> выделено отдельное помещение, которое разделено на два рабочих кабинета. В первом производится приготовление и окраска мазков в вытяжном шкафу, а также регистрация и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микроскопирование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готовых препаратов, во втором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6D0874">
        <w:rPr>
          <w:rFonts w:ascii="Times New Roman" w:hAnsi="Times New Roman" w:cs="Times New Roman"/>
          <w:sz w:val="30"/>
          <w:szCs w:val="30"/>
        </w:rPr>
        <w:t xml:space="preserve"> прием проб патологического материала. Имеется  раковина с проточной водой, сухожаровой шкаф, бактерицидный облучатель, холодильник для хранения проб, которые отправляются для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lastRenderedPageBreak/>
        <w:t>культуральной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и ПЦР-диагностики в  лаборатории </w:t>
      </w:r>
      <w:r>
        <w:rPr>
          <w:rFonts w:ascii="Times New Roman" w:hAnsi="Times New Roman" w:cs="Times New Roman"/>
          <w:sz w:val="30"/>
          <w:szCs w:val="30"/>
        </w:rPr>
        <w:t>Гродненского ОКЦ «Фтизиатрия»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72E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D0874" w:rsidRPr="006D0874" w:rsidRDefault="006D087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D0874">
        <w:rPr>
          <w:rFonts w:ascii="Times New Roman" w:hAnsi="Times New Roman" w:cs="Times New Roman"/>
          <w:sz w:val="30"/>
          <w:szCs w:val="30"/>
        </w:rPr>
        <w:t xml:space="preserve">Образцы поступают в одноразовых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фальконах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с завинчивающимися крышками с четкой маркировкой, транспортируются в специальных контейнерах. </w:t>
      </w:r>
      <w:proofErr w:type="gramEnd"/>
    </w:p>
    <w:p w:rsidR="006D0874" w:rsidRPr="006D0874" w:rsidRDefault="006D087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 xml:space="preserve">Обеззараживание, утилизация  посуды и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отрботанного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материала проводится согласно требованиям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санэпидрежима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>.</w:t>
      </w:r>
    </w:p>
    <w:p w:rsidR="006D0874" w:rsidRPr="006D0874" w:rsidRDefault="006D087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>На рабочем месте имеются необходимые алгоритмы, инструкции, стандартные методики проведения данного исследования. Использ</w:t>
      </w:r>
      <w:r>
        <w:rPr>
          <w:rFonts w:ascii="Times New Roman" w:hAnsi="Times New Roman" w:cs="Times New Roman"/>
          <w:sz w:val="30"/>
          <w:szCs w:val="30"/>
        </w:rPr>
        <w:t>уются готовые наборы реактивов «</w:t>
      </w:r>
      <w:r w:rsidRPr="006D0874">
        <w:rPr>
          <w:rFonts w:ascii="Times New Roman" w:hAnsi="Times New Roman" w:cs="Times New Roman"/>
          <w:sz w:val="30"/>
          <w:szCs w:val="30"/>
        </w:rPr>
        <w:t>Анализ-Х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D0874">
        <w:rPr>
          <w:rFonts w:ascii="Times New Roman" w:hAnsi="Times New Roman" w:cs="Times New Roman"/>
          <w:sz w:val="30"/>
          <w:szCs w:val="30"/>
        </w:rPr>
        <w:t xml:space="preserve">, сроки годности </w:t>
      </w:r>
      <w:r w:rsidR="00161C14">
        <w:rPr>
          <w:rFonts w:ascii="Times New Roman" w:hAnsi="Times New Roman" w:cs="Times New Roman"/>
          <w:sz w:val="30"/>
          <w:szCs w:val="30"/>
        </w:rPr>
        <w:t>соблюдаются</w:t>
      </w:r>
      <w:r w:rsidRPr="006D0874">
        <w:rPr>
          <w:rFonts w:ascii="Times New Roman" w:hAnsi="Times New Roman" w:cs="Times New Roman"/>
          <w:sz w:val="30"/>
          <w:szCs w:val="30"/>
        </w:rPr>
        <w:t>. Средства индивидуальной защиты (респираторы,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1C14">
        <w:rPr>
          <w:rFonts w:ascii="Times New Roman" w:hAnsi="Times New Roman" w:cs="Times New Roman"/>
          <w:sz w:val="30"/>
          <w:szCs w:val="30"/>
        </w:rPr>
        <w:t xml:space="preserve">перчатки). </w:t>
      </w:r>
      <w:proofErr w:type="spellStart"/>
      <w:r w:rsidR="00161C14">
        <w:rPr>
          <w:rFonts w:ascii="Times New Roman" w:hAnsi="Times New Roman" w:cs="Times New Roman"/>
          <w:sz w:val="30"/>
          <w:szCs w:val="30"/>
        </w:rPr>
        <w:t>Д</w:t>
      </w:r>
      <w:r w:rsidRPr="006D0874">
        <w:rPr>
          <w:rFonts w:ascii="Times New Roman" w:hAnsi="Times New Roman" w:cs="Times New Roman"/>
          <w:sz w:val="30"/>
          <w:szCs w:val="30"/>
        </w:rPr>
        <w:t>езинфектанты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туберкулоцидным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действием имеются в достаточном количестве.</w:t>
      </w:r>
    </w:p>
    <w:p w:rsidR="006D0874" w:rsidRPr="006D0874" w:rsidRDefault="006D087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 xml:space="preserve">Лабораторный журнал  установленной формы, заполняется правильно: маркировка стекол соответствует регистрационному номеру. Ведется журнал дефектов (отбракованных образцов проб).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Микроскопирование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мазков производится на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бинакулярном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микроскопе. Архив препаратов </w:t>
      </w:r>
      <w:proofErr w:type="gramStart"/>
      <w:r w:rsidRPr="006D087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6D0874">
        <w:rPr>
          <w:rFonts w:ascii="Times New Roman" w:hAnsi="Times New Roman" w:cs="Times New Roman"/>
          <w:sz w:val="30"/>
          <w:szCs w:val="30"/>
        </w:rPr>
        <w:t xml:space="preserve"> КУМ хранится в штатив-боксах.</w:t>
      </w:r>
    </w:p>
    <w:p w:rsidR="006D0874" w:rsidRPr="006D0874" w:rsidRDefault="006D087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 xml:space="preserve">Проводится  </w:t>
      </w:r>
      <w:proofErr w:type="spellStart"/>
      <w:r w:rsidRPr="006D0874">
        <w:rPr>
          <w:rFonts w:ascii="Times New Roman" w:hAnsi="Times New Roman" w:cs="Times New Roman"/>
          <w:sz w:val="30"/>
          <w:szCs w:val="30"/>
        </w:rPr>
        <w:t>внутрилабораторный</w:t>
      </w:r>
      <w:proofErr w:type="spellEnd"/>
      <w:r w:rsidRPr="006D0874">
        <w:rPr>
          <w:rFonts w:ascii="Times New Roman" w:hAnsi="Times New Roman" w:cs="Times New Roman"/>
          <w:sz w:val="30"/>
          <w:szCs w:val="30"/>
        </w:rPr>
        <w:t xml:space="preserve"> контроль качества:  используются  неокрашенные заведомо положительные и отрицательные  мазки. Проведено панельное тес</w:t>
      </w:r>
      <w:r w:rsidR="002866B8">
        <w:rPr>
          <w:rFonts w:ascii="Times New Roman" w:hAnsi="Times New Roman" w:cs="Times New Roman"/>
          <w:sz w:val="30"/>
          <w:szCs w:val="30"/>
        </w:rPr>
        <w:t>тирование</w:t>
      </w:r>
      <w:r w:rsidRPr="006D0874">
        <w:rPr>
          <w:rFonts w:ascii="Times New Roman" w:hAnsi="Times New Roman" w:cs="Times New Roman"/>
          <w:sz w:val="30"/>
          <w:szCs w:val="30"/>
        </w:rPr>
        <w:t>, результаты удовлетворительные, отражены в протоколе.</w:t>
      </w:r>
    </w:p>
    <w:p w:rsidR="006D0874" w:rsidRPr="006D0874" w:rsidRDefault="00781837" w:rsidP="007818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первый квартал 2019 года выполнено всего 117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бактериоскопических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0874" w:rsidRPr="006D0874">
        <w:rPr>
          <w:rFonts w:ascii="Times New Roman" w:hAnsi="Times New Roman" w:cs="Times New Roman"/>
          <w:sz w:val="30"/>
          <w:szCs w:val="30"/>
        </w:rPr>
        <w:t xml:space="preserve"> исследований </w:t>
      </w:r>
      <w:proofErr w:type="gramStart"/>
      <w:r w:rsidR="006D0874" w:rsidRPr="006D087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6D0874" w:rsidRPr="006D0874">
        <w:rPr>
          <w:rFonts w:ascii="Times New Roman" w:hAnsi="Times New Roman" w:cs="Times New Roman"/>
          <w:sz w:val="30"/>
          <w:szCs w:val="30"/>
        </w:rPr>
        <w:t xml:space="preserve"> КУМ: для диагностики </w:t>
      </w:r>
      <w:r w:rsidR="006D087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65</w:t>
      </w:r>
      <w:r w:rsidR="006D0874" w:rsidRPr="006D0874">
        <w:rPr>
          <w:rFonts w:ascii="Times New Roman" w:hAnsi="Times New Roman" w:cs="Times New Roman"/>
          <w:sz w:val="30"/>
          <w:szCs w:val="30"/>
        </w:rPr>
        <w:t xml:space="preserve">  бактериоскопий, из них положительных</w:t>
      </w:r>
      <w:r w:rsidR="006D0874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9, 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выявляемость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0.85</w:t>
      </w:r>
      <w:r w:rsidR="006D0874" w:rsidRPr="006D0874">
        <w:rPr>
          <w:rFonts w:ascii="Times New Roman" w:hAnsi="Times New Roman" w:cs="Times New Roman"/>
          <w:sz w:val="30"/>
          <w:szCs w:val="30"/>
        </w:rPr>
        <w:t xml:space="preserve">%. 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Выявляемость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диагностики 2.9%. </w:t>
      </w:r>
      <w:r w:rsidR="006D0874" w:rsidRPr="006D0874">
        <w:rPr>
          <w:rFonts w:ascii="Times New Roman" w:hAnsi="Times New Roman" w:cs="Times New Roman"/>
          <w:sz w:val="30"/>
          <w:szCs w:val="30"/>
        </w:rPr>
        <w:t>Из патологического материала исследовалас</w:t>
      </w:r>
      <w:r w:rsidR="002866B8">
        <w:rPr>
          <w:rFonts w:ascii="Times New Roman" w:hAnsi="Times New Roman" w:cs="Times New Roman"/>
          <w:sz w:val="30"/>
          <w:szCs w:val="30"/>
        </w:rPr>
        <w:t>ь мокрота</w:t>
      </w:r>
      <w:r w:rsidR="006D0874" w:rsidRPr="006D087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D0874" w:rsidRPr="006D0874" w:rsidRDefault="00781837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первый квартал отсутствует забор на проведение бактериологических исследований  и ПЦР в виду не возможности организации доставки биологического материала</w:t>
      </w:r>
      <w:r w:rsidR="006D0874" w:rsidRPr="006D0874">
        <w:rPr>
          <w:rFonts w:ascii="Times New Roman" w:hAnsi="Times New Roman" w:cs="Times New Roman"/>
          <w:sz w:val="30"/>
          <w:szCs w:val="30"/>
        </w:rPr>
        <w:t xml:space="preserve">.  На </w:t>
      </w:r>
      <w:proofErr w:type="spellStart"/>
      <w:r w:rsidR="006D0874" w:rsidRPr="006D0874">
        <w:rPr>
          <w:rFonts w:ascii="Times New Roman" w:hAnsi="Times New Roman" w:cs="Times New Roman"/>
          <w:sz w:val="30"/>
          <w:szCs w:val="30"/>
        </w:rPr>
        <w:t>Bactec</w:t>
      </w:r>
      <w:proofErr w:type="spellEnd"/>
      <w:r w:rsidR="006D0874" w:rsidRPr="006D0874">
        <w:rPr>
          <w:rFonts w:ascii="Times New Roman" w:hAnsi="Times New Roman" w:cs="Times New Roman"/>
          <w:sz w:val="30"/>
          <w:szCs w:val="30"/>
        </w:rPr>
        <w:t xml:space="preserve"> посевы не направлялись.  </w:t>
      </w:r>
    </w:p>
    <w:p w:rsidR="009D13CB" w:rsidRPr="006D0874" w:rsidRDefault="009F3CA4" w:rsidP="006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74">
        <w:rPr>
          <w:rFonts w:ascii="Times New Roman" w:hAnsi="Times New Roman" w:cs="Times New Roman"/>
          <w:sz w:val="30"/>
          <w:szCs w:val="30"/>
        </w:rPr>
        <w:t>ПРЕДЛОЖЕНИЯ</w:t>
      </w:r>
      <w:r w:rsidR="009D13CB" w:rsidRPr="006D0874">
        <w:rPr>
          <w:rFonts w:ascii="Times New Roman" w:hAnsi="Times New Roman" w:cs="Times New Roman"/>
          <w:sz w:val="30"/>
          <w:szCs w:val="30"/>
        </w:rPr>
        <w:t>:</w:t>
      </w:r>
    </w:p>
    <w:p w:rsidR="009F3CA4" w:rsidRPr="00C638B1" w:rsidRDefault="003D10D8" w:rsidP="009F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="00C27AB0">
        <w:rPr>
          <w:rFonts w:ascii="Times New Roman" w:hAnsi="Times New Roman" w:cs="Times New Roman"/>
          <w:sz w:val="30"/>
          <w:szCs w:val="30"/>
        </w:rPr>
        <w:t>лавного</w:t>
      </w:r>
      <w:r w:rsidR="009F3CA4">
        <w:rPr>
          <w:rFonts w:ascii="Times New Roman" w:hAnsi="Times New Roman" w:cs="Times New Roman"/>
          <w:sz w:val="30"/>
          <w:szCs w:val="30"/>
        </w:rPr>
        <w:t xml:space="preserve"> врач</w:t>
      </w:r>
      <w:r w:rsidR="00C27AB0">
        <w:rPr>
          <w:rFonts w:ascii="Times New Roman" w:hAnsi="Times New Roman" w:cs="Times New Roman"/>
          <w:sz w:val="30"/>
          <w:szCs w:val="30"/>
        </w:rPr>
        <w:t>а</w:t>
      </w:r>
      <w:r w:rsidR="009F3CA4">
        <w:rPr>
          <w:rFonts w:ascii="Times New Roman" w:hAnsi="Times New Roman" w:cs="Times New Roman"/>
          <w:sz w:val="30"/>
          <w:szCs w:val="30"/>
        </w:rPr>
        <w:t xml:space="preserve"> УЗ «</w:t>
      </w:r>
      <w:proofErr w:type="spellStart"/>
      <w:r w:rsidR="00C27AB0">
        <w:rPr>
          <w:rFonts w:ascii="Times New Roman" w:hAnsi="Times New Roman" w:cs="Times New Roman"/>
          <w:sz w:val="30"/>
          <w:szCs w:val="30"/>
        </w:rPr>
        <w:t>Островецкая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</w:t>
      </w:r>
      <w:r w:rsidR="009F3CA4">
        <w:rPr>
          <w:rFonts w:ascii="Times New Roman" w:hAnsi="Times New Roman" w:cs="Times New Roman"/>
          <w:sz w:val="30"/>
          <w:szCs w:val="30"/>
        </w:rPr>
        <w:t>:</w:t>
      </w:r>
    </w:p>
    <w:p w:rsidR="009F3CA4" w:rsidRDefault="00D76835" w:rsidP="009F3CA4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9F3CA4">
        <w:rPr>
          <w:rFonts w:ascii="Times New Roman" w:hAnsi="Times New Roman" w:cs="Times New Roman"/>
          <w:sz w:val="30"/>
          <w:szCs w:val="30"/>
        </w:rPr>
        <w:t>беспечить:</w:t>
      </w:r>
    </w:p>
    <w:p w:rsidR="00C27AB0" w:rsidRDefault="003D10D8" w:rsidP="003D10D8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правильное формирование «угрожаемых» и «обязательных» контингентов, контроль за проведение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рентгенфлюрографического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исследования.</w:t>
      </w:r>
    </w:p>
    <w:p w:rsidR="003D10D8" w:rsidRDefault="003D10D8" w:rsidP="003D10D8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своевременное внесение данных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флюрокартотеку</w:t>
      </w:r>
      <w:proofErr w:type="spellEnd"/>
    </w:p>
    <w:p w:rsidR="003D10D8" w:rsidRDefault="007E4BD3" w:rsidP="003D10D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 выделить комнату для сбора мокроты</w:t>
      </w:r>
    </w:p>
    <w:p w:rsidR="007E4BD3" w:rsidRDefault="007E4BD3" w:rsidP="003D10D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1.4</w:t>
      </w:r>
      <w:r w:rsidRPr="007E4B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журнале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дообследования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лиц с выявленной патологией указывать даты вызовов и явки пациентов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дообследование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консультации врача фтизиатра </w:t>
      </w:r>
    </w:p>
    <w:p w:rsidR="007E4BD3" w:rsidRPr="007E4BD3" w:rsidRDefault="007E4BD3" w:rsidP="007E4BD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7E4BD3">
        <w:rPr>
          <w:rFonts w:ascii="Times New Roman" w:hAnsi="Times New Roman" w:cs="Times New Roman"/>
          <w:sz w:val="30"/>
          <w:szCs w:val="30"/>
        </w:rPr>
        <w:t xml:space="preserve">1.5 </w:t>
      </w:r>
      <w:r w:rsidRPr="007E4BD3">
        <w:rPr>
          <w:rFonts w:ascii="Times New Roman" w:hAnsi="Times New Roman" w:cs="Times New Roman"/>
          <w:sz w:val="30"/>
          <w:szCs w:val="30"/>
        </w:rPr>
        <w:t xml:space="preserve">в инфекционном кабинете при выдаче противотуберкулезных препаратов в </w:t>
      </w:r>
      <w:proofErr w:type="spellStart"/>
      <w:r w:rsidRPr="007E4BD3">
        <w:rPr>
          <w:rFonts w:ascii="Times New Roman" w:hAnsi="Times New Roman" w:cs="Times New Roman"/>
          <w:sz w:val="30"/>
          <w:szCs w:val="30"/>
        </w:rPr>
        <w:t>амбулоторной</w:t>
      </w:r>
      <w:proofErr w:type="spellEnd"/>
      <w:r w:rsidRPr="007E4BD3">
        <w:rPr>
          <w:rFonts w:ascii="Times New Roman" w:hAnsi="Times New Roman" w:cs="Times New Roman"/>
          <w:sz w:val="30"/>
          <w:szCs w:val="30"/>
        </w:rPr>
        <w:t xml:space="preserve"> карте вести отметку о согласии пациента на прием </w:t>
      </w:r>
      <w:proofErr w:type="spellStart"/>
      <w:r w:rsidRPr="007E4BD3">
        <w:rPr>
          <w:rFonts w:ascii="Times New Roman" w:hAnsi="Times New Roman" w:cs="Times New Roman"/>
          <w:sz w:val="30"/>
          <w:szCs w:val="30"/>
        </w:rPr>
        <w:t>изониазида</w:t>
      </w:r>
      <w:proofErr w:type="spellEnd"/>
      <w:r w:rsidRPr="007E4BD3">
        <w:rPr>
          <w:rFonts w:ascii="Times New Roman" w:hAnsi="Times New Roman" w:cs="Times New Roman"/>
          <w:sz w:val="30"/>
          <w:szCs w:val="30"/>
        </w:rPr>
        <w:t>;</w:t>
      </w:r>
    </w:p>
    <w:p w:rsidR="007E4BD3" w:rsidRDefault="007E4BD3" w:rsidP="003D10D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</w:t>
      </w:r>
      <w:r w:rsidRPr="007E4B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ривлечь к флюорографическому обследованию лиц, длительно не прошедших рентгенологическое обследование</w:t>
      </w:r>
    </w:p>
    <w:p w:rsidR="00106423" w:rsidRDefault="00106423" w:rsidP="003D10D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1.7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спользование</w:t>
      </w:r>
      <w:r w:rsidRPr="007E4BD3">
        <w:rPr>
          <w:rFonts w:ascii="Times New Roman" w:hAnsi="Times New Roman" w:cs="Times New Roman"/>
          <w:sz w:val="30"/>
          <w:szCs w:val="30"/>
        </w:rPr>
        <w:t xml:space="preserve"> более активно «</w:t>
      </w:r>
      <w:r>
        <w:rPr>
          <w:rFonts w:ascii="Times New Roman" w:hAnsi="Times New Roman" w:cs="Times New Roman"/>
          <w:sz w:val="30"/>
          <w:szCs w:val="30"/>
        </w:rPr>
        <w:t>быстрых методов</w:t>
      </w:r>
      <w:r w:rsidRPr="007E4BD3">
        <w:rPr>
          <w:rFonts w:ascii="Times New Roman" w:hAnsi="Times New Roman" w:cs="Times New Roman"/>
          <w:sz w:val="30"/>
          <w:szCs w:val="30"/>
        </w:rPr>
        <w:t>» диагностики (</w:t>
      </w:r>
      <w:r w:rsidRPr="007E4BD3">
        <w:rPr>
          <w:rFonts w:ascii="Times New Roman" w:hAnsi="Times New Roman" w:cs="Times New Roman"/>
          <w:sz w:val="30"/>
          <w:szCs w:val="30"/>
          <w:lang w:val="en-US"/>
        </w:rPr>
        <w:t>Gene</w:t>
      </w:r>
      <w:r w:rsidRPr="007E4B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E4BD3">
        <w:rPr>
          <w:rFonts w:ascii="Times New Roman" w:hAnsi="Times New Roman" w:cs="Times New Roman"/>
          <w:sz w:val="30"/>
          <w:szCs w:val="30"/>
          <w:lang w:val="en-US"/>
        </w:rPr>
        <w:t>Xpert</w:t>
      </w:r>
      <w:proofErr w:type="spellEnd"/>
      <w:r w:rsidRPr="007E4BD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E4BD3">
        <w:rPr>
          <w:rFonts w:ascii="Times New Roman" w:hAnsi="Times New Roman" w:cs="Times New Roman"/>
          <w:sz w:val="30"/>
          <w:szCs w:val="30"/>
        </w:rPr>
        <w:t>Bactec</w:t>
      </w:r>
      <w:proofErr w:type="spellEnd"/>
      <w:r w:rsidRPr="007E4BD3">
        <w:rPr>
          <w:rFonts w:ascii="Times New Roman" w:hAnsi="Times New Roman" w:cs="Times New Roman"/>
          <w:sz w:val="30"/>
          <w:szCs w:val="30"/>
        </w:rPr>
        <w:t>) для выявления туберкулеза</w:t>
      </w:r>
    </w:p>
    <w:p w:rsidR="003D10D8" w:rsidRDefault="003D10D8" w:rsidP="003D10D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Главному врачу УЗ ГОКЦ Фтизиатрия</w:t>
      </w:r>
      <w:r w:rsidR="00D05EB8">
        <w:rPr>
          <w:rFonts w:ascii="Times New Roman" w:hAnsi="Times New Roman" w:cs="Times New Roman"/>
          <w:sz w:val="30"/>
          <w:szCs w:val="30"/>
        </w:rPr>
        <w:t xml:space="preserve"> Калач В.И</w:t>
      </w:r>
    </w:p>
    <w:p w:rsidR="003D10D8" w:rsidRDefault="003D10D8" w:rsidP="003D10D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1.обеспечить:</w:t>
      </w:r>
    </w:p>
    <w:p w:rsidR="003D10D8" w:rsidRPr="007E4BD3" w:rsidRDefault="007E4BD3" w:rsidP="007E4BD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 </w:t>
      </w:r>
      <w:r w:rsidR="00C27AB0" w:rsidRPr="007E4BD3">
        <w:rPr>
          <w:rFonts w:ascii="Times New Roman" w:hAnsi="Times New Roman" w:cs="Times New Roman"/>
          <w:sz w:val="30"/>
          <w:szCs w:val="30"/>
        </w:rPr>
        <w:t xml:space="preserve">обследование контактных по туберкулезу лиц в соответствии с требованиями приказа Министерства здравоохранения Республики Беларусь от 13.01.2014 № 15 </w:t>
      </w:r>
    </w:p>
    <w:p w:rsidR="003D10D8" w:rsidRDefault="003D10D8" w:rsidP="007E4BD3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оборудовать кабинет приема бактерицидным выключателем, согласно требо</w:t>
      </w:r>
      <w:r w:rsidR="007E4BD3">
        <w:rPr>
          <w:rFonts w:ascii="Times New Roman" w:hAnsi="Times New Roman" w:cs="Times New Roman"/>
          <w:sz w:val="30"/>
          <w:szCs w:val="30"/>
        </w:rPr>
        <w:t>ваниям</w:t>
      </w:r>
      <w:r>
        <w:rPr>
          <w:rFonts w:ascii="Times New Roman" w:hAnsi="Times New Roman" w:cs="Times New Roman"/>
          <w:sz w:val="30"/>
          <w:szCs w:val="30"/>
        </w:rPr>
        <w:t xml:space="preserve"> инфекционного контроля, произвести расчет в потребности </w:t>
      </w:r>
      <w:r w:rsidR="007E4BD3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респираторах</w:t>
      </w:r>
    </w:p>
    <w:p w:rsidR="00C27AB0" w:rsidRPr="007E4BD3" w:rsidRDefault="00C27AB0" w:rsidP="007E4BD3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журнале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дообследования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лиц с выявленной п</w:t>
      </w:r>
      <w:r w:rsidR="00286917">
        <w:rPr>
          <w:rFonts w:ascii="Times New Roman" w:hAnsi="Times New Roman" w:cs="Times New Roman"/>
          <w:sz w:val="30"/>
          <w:szCs w:val="30"/>
        </w:rPr>
        <w:t>атологией указывать даты вызовов</w:t>
      </w:r>
      <w:r>
        <w:rPr>
          <w:rFonts w:ascii="Times New Roman" w:hAnsi="Times New Roman" w:cs="Times New Roman"/>
          <w:sz w:val="30"/>
          <w:szCs w:val="30"/>
        </w:rPr>
        <w:t xml:space="preserve"> и явки пациентов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дообследование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3D10D8" w:rsidRDefault="003D10D8" w:rsidP="003D10D8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правильное и своевременное внесение информации в журнал регистрации и лечения МЛУ/ТБ и ЛЧ-ТБ;</w:t>
      </w:r>
    </w:p>
    <w:p w:rsidR="003D10D8" w:rsidRDefault="007E4BD3" w:rsidP="007E4BD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1.5 решение вопроса по доставке бактериологических исследований</w:t>
      </w:r>
    </w:p>
    <w:p w:rsidR="007E4BD3" w:rsidRDefault="007E4BD3" w:rsidP="007E4BD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  проведение бактериологических исследований пациентам, находящимся на лечении</w:t>
      </w:r>
    </w:p>
    <w:p w:rsidR="00D05EB8" w:rsidRDefault="00D05EB8" w:rsidP="007E4BD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</w:t>
      </w:r>
      <w:r w:rsidRPr="00D05E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ежемесячный мониторинг биохимических исследований пациентов, принимающих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деламанид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бедаквилин</w:t>
      </w:r>
      <w:proofErr w:type="spellEnd"/>
    </w:p>
    <w:p w:rsidR="009F3CA4" w:rsidRDefault="007E4BD3" w:rsidP="00106423">
      <w:pPr>
        <w:tabs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9F3CA4" w:rsidRPr="006D0874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283A81" w:rsidRPr="006D0874">
        <w:rPr>
          <w:rFonts w:ascii="Times New Roman" w:hAnsi="Times New Roman" w:cs="Times New Roman"/>
          <w:sz w:val="30"/>
          <w:szCs w:val="30"/>
        </w:rPr>
        <w:t>информацию</w:t>
      </w:r>
      <w:r w:rsidR="009F3CA4" w:rsidRPr="006D0874">
        <w:rPr>
          <w:rFonts w:ascii="Times New Roman" w:hAnsi="Times New Roman" w:cs="Times New Roman"/>
          <w:sz w:val="30"/>
          <w:szCs w:val="30"/>
        </w:rPr>
        <w:t xml:space="preserve"> о выполнении предложений </w:t>
      </w:r>
      <w:r w:rsidR="00283A81" w:rsidRPr="006D0874">
        <w:rPr>
          <w:rFonts w:ascii="Times New Roman" w:hAnsi="Times New Roman" w:cs="Times New Roman"/>
          <w:sz w:val="30"/>
          <w:szCs w:val="30"/>
        </w:rPr>
        <w:t>в</w:t>
      </w:r>
      <w:r w:rsidR="00283A81">
        <w:rPr>
          <w:rFonts w:ascii="Times New Roman" w:hAnsi="Times New Roman" w:cs="Times New Roman"/>
          <w:sz w:val="30"/>
          <w:szCs w:val="30"/>
        </w:rPr>
        <w:t xml:space="preserve"> организационно-методический кабинет Гродненского ОКЦ «Фтизиатрия» до 01.</w:t>
      </w:r>
      <w:r w:rsidR="00106423">
        <w:rPr>
          <w:rFonts w:ascii="Times New Roman" w:hAnsi="Times New Roman" w:cs="Times New Roman"/>
          <w:sz w:val="30"/>
          <w:szCs w:val="30"/>
        </w:rPr>
        <w:t>0</w:t>
      </w:r>
      <w:r w:rsidR="00CF648B">
        <w:rPr>
          <w:rFonts w:ascii="Times New Roman" w:hAnsi="Times New Roman" w:cs="Times New Roman"/>
          <w:sz w:val="30"/>
          <w:szCs w:val="30"/>
        </w:rPr>
        <w:t>7</w:t>
      </w:r>
      <w:bookmarkStart w:id="0" w:name="_GoBack"/>
      <w:bookmarkEnd w:id="0"/>
      <w:r w:rsidR="00106423">
        <w:rPr>
          <w:rFonts w:ascii="Times New Roman" w:hAnsi="Times New Roman" w:cs="Times New Roman"/>
          <w:sz w:val="30"/>
          <w:szCs w:val="30"/>
        </w:rPr>
        <w:t>.2019</w:t>
      </w:r>
      <w:r w:rsidR="00283A81">
        <w:rPr>
          <w:rFonts w:ascii="Times New Roman" w:hAnsi="Times New Roman" w:cs="Times New Roman"/>
          <w:sz w:val="30"/>
          <w:szCs w:val="30"/>
        </w:rPr>
        <w:t>.</w:t>
      </w:r>
    </w:p>
    <w:p w:rsidR="00283A81" w:rsidRDefault="00283A81" w:rsidP="00283A81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F648B" w:rsidRPr="00CF648B" w:rsidRDefault="00CF648B" w:rsidP="00CF648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48B">
        <w:rPr>
          <w:rFonts w:ascii="Times New Roman" w:eastAsia="Times New Roman" w:hAnsi="Times New Roman" w:cs="Times New Roman"/>
          <w:sz w:val="30"/>
          <w:szCs w:val="30"/>
        </w:rPr>
        <w:t>Главный внештатный специалист</w:t>
      </w:r>
    </w:p>
    <w:p w:rsidR="00CF648B" w:rsidRPr="00CF648B" w:rsidRDefault="00CF648B" w:rsidP="00CF648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48B">
        <w:rPr>
          <w:rFonts w:ascii="Times New Roman" w:eastAsia="Times New Roman" w:hAnsi="Times New Roman" w:cs="Times New Roman"/>
          <w:sz w:val="30"/>
          <w:szCs w:val="30"/>
        </w:rPr>
        <w:t>по фтизиатрии</w:t>
      </w:r>
    </w:p>
    <w:p w:rsidR="00D76835" w:rsidRDefault="00CF648B" w:rsidP="00CF648B">
      <w:pPr>
        <w:tabs>
          <w:tab w:val="left" w:pos="1276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F648B">
        <w:rPr>
          <w:rFonts w:ascii="Times New Roman" w:eastAsia="Times New Roman" w:hAnsi="Times New Roman" w:cs="Times New Roman"/>
          <w:sz w:val="30"/>
          <w:szCs w:val="30"/>
        </w:rPr>
        <w:t xml:space="preserve">Управления здравоохранения </w:t>
      </w:r>
      <w:r w:rsidRPr="00CF648B">
        <w:rPr>
          <w:rFonts w:ascii="Times New Roman" w:eastAsia="Times New Roman" w:hAnsi="Times New Roman" w:cs="Times New Roman"/>
          <w:sz w:val="30"/>
          <w:szCs w:val="30"/>
        </w:rPr>
        <w:br/>
        <w:t xml:space="preserve">Гродненского областного </w:t>
      </w:r>
      <w:r w:rsidRPr="00CF648B">
        <w:rPr>
          <w:rFonts w:ascii="Times New Roman" w:eastAsia="Times New Roman" w:hAnsi="Times New Roman" w:cs="Times New Roman"/>
          <w:sz w:val="30"/>
          <w:szCs w:val="30"/>
        </w:rPr>
        <w:br/>
        <w:t>исполнительного комитета</w:t>
      </w:r>
      <w:r w:rsidR="0010642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106423">
        <w:rPr>
          <w:rFonts w:ascii="Times New Roman" w:hAnsi="Times New Roman" w:cs="Times New Roman"/>
          <w:sz w:val="30"/>
          <w:szCs w:val="30"/>
        </w:rPr>
        <w:t>Т.Г.Санукевич</w:t>
      </w:r>
      <w:proofErr w:type="spellEnd"/>
    </w:p>
    <w:p w:rsidR="00D76835" w:rsidRDefault="00D76835" w:rsidP="00D76835">
      <w:pPr>
        <w:tabs>
          <w:tab w:val="left" w:pos="1276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83A81" w:rsidRDefault="00282074" w:rsidP="00283A81">
      <w:pPr>
        <w:tabs>
          <w:tab w:val="left" w:pos="1276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Врач-фтизиатр </w:t>
      </w:r>
      <w:r>
        <w:rPr>
          <w:rFonts w:ascii="Times New Roman" w:hAnsi="Times New Roman" w:cs="Times New Roman"/>
          <w:sz w:val="30"/>
          <w:szCs w:val="30"/>
        </w:rPr>
        <w:br/>
        <w:t>поликлинического отделения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Н.П.Важенина</w:t>
      </w:r>
      <w:proofErr w:type="spellEnd"/>
    </w:p>
    <w:p w:rsidR="00283A81" w:rsidRDefault="00283A81" w:rsidP="00283A81">
      <w:pPr>
        <w:tabs>
          <w:tab w:val="left" w:pos="127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3A81" w:rsidRPr="00283A81" w:rsidRDefault="00282074" w:rsidP="00D76835">
      <w:pPr>
        <w:tabs>
          <w:tab w:val="left" w:pos="1276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Заведующий</w:t>
      </w:r>
      <w:r w:rsidR="00C27AB0">
        <w:rPr>
          <w:rFonts w:ascii="Times New Roman" w:hAnsi="Times New Roman" w:cs="Times New Roman"/>
          <w:sz w:val="30"/>
          <w:szCs w:val="30"/>
        </w:rPr>
        <w:t xml:space="preserve"> </w:t>
      </w:r>
      <w:r w:rsidR="00C27AB0">
        <w:rPr>
          <w:rFonts w:ascii="Times New Roman" w:hAnsi="Times New Roman" w:cs="Times New Roman"/>
          <w:sz w:val="30"/>
          <w:szCs w:val="30"/>
        </w:rPr>
        <w:br/>
        <w:t>клинико-диагн</w:t>
      </w:r>
      <w:r>
        <w:rPr>
          <w:rFonts w:ascii="Times New Roman" w:hAnsi="Times New Roman" w:cs="Times New Roman"/>
          <w:sz w:val="30"/>
          <w:szCs w:val="30"/>
        </w:rPr>
        <w:t xml:space="preserve">остической </w:t>
      </w:r>
      <w:r>
        <w:rPr>
          <w:rFonts w:ascii="Times New Roman" w:hAnsi="Times New Roman" w:cs="Times New Roman"/>
          <w:sz w:val="30"/>
          <w:szCs w:val="30"/>
        </w:rPr>
        <w:br/>
        <w:t>лабораторией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А.П.Курило</w:t>
      </w:r>
      <w:proofErr w:type="spellEnd"/>
    </w:p>
    <w:sectPr w:rsidR="00283A81" w:rsidRPr="00283A81" w:rsidSect="00C638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0F" w:rsidRDefault="009B500F" w:rsidP="00C638B1">
      <w:pPr>
        <w:spacing w:after="0" w:line="240" w:lineRule="auto"/>
      </w:pPr>
      <w:r>
        <w:separator/>
      </w:r>
    </w:p>
  </w:endnote>
  <w:endnote w:type="continuationSeparator" w:id="0">
    <w:p w:rsidR="009B500F" w:rsidRDefault="009B500F" w:rsidP="00C6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0F" w:rsidRDefault="009B500F" w:rsidP="00C638B1">
      <w:pPr>
        <w:spacing w:after="0" w:line="240" w:lineRule="auto"/>
      </w:pPr>
      <w:r>
        <w:separator/>
      </w:r>
    </w:p>
  </w:footnote>
  <w:footnote w:type="continuationSeparator" w:id="0">
    <w:p w:rsidR="009B500F" w:rsidRDefault="009B500F" w:rsidP="00C6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8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9F3CA4" w:rsidRPr="00C638B1" w:rsidRDefault="000B1866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638B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9F3CA4" w:rsidRPr="00C638B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C638B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F648B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C638B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9F3CA4" w:rsidRDefault="009F3C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4D7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6E27E3"/>
    <w:multiLevelType w:val="hybridMultilevel"/>
    <w:tmpl w:val="CE7E6472"/>
    <w:lvl w:ilvl="0" w:tplc="CA581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AF0DE2"/>
    <w:multiLevelType w:val="multilevel"/>
    <w:tmpl w:val="A0EADA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906697C"/>
    <w:multiLevelType w:val="hybridMultilevel"/>
    <w:tmpl w:val="23387C9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1524"/>
    <w:multiLevelType w:val="hybridMultilevel"/>
    <w:tmpl w:val="D152B8D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34D4F"/>
    <w:multiLevelType w:val="multilevel"/>
    <w:tmpl w:val="08E455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4953AD1"/>
    <w:multiLevelType w:val="multilevel"/>
    <w:tmpl w:val="5A7EF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6F83BEF"/>
    <w:multiLevelType w:val="hybridMultilevel"/>
    <w:tmpl w:val="1F3827E2"/>
    <w:lvl w:ilvl="0" w:tplc="CA581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CB"/>
    <w:rsid w:val="000529D9"/>
    <w:rsid w:val="00053F56"/>
    <w:rsid w:val="00082C46"/>
    <w:rsid w:val="00097DF4"/>
    <w:rsid w:val="000B1866"/>
    <w:rsid w:val="00106423"/>
    <w:rsid w:val="00161C14"/>
    <w:rsid w:val="00162DF7"/>
    <w:rsid w:val="001A56E9"/>
    <w:rsid w:val="001C14B0"/>
    <w:rsid w:val="001F67CA"/>
    <w:rsid w:val="002001CA"/>
    <w:rsid w:val="00282074"/>
    <w:rsid w:val="00283A81"/>
    <w:rsid w:val="002866B8"/>
    <w:rsid w:val="00286917"/>
    <w:rsid w:val="003002F4"/>
    <w:rsid w:val="00325EF4"/>
    <w:rsid w:val="003D10D8"/>
    <w:rsid w:val="004357A4"/>
    <w:rsid w:val="00442805"/>
    <w:rsid w:val="004428CF"/>
    <w:rsid w:val="0049786D"/>
    <w:rsid w:val="004A3978"/>
    <w:rsid w:val="004C7A9D"/>
    <w:rsid w:val="004D1C03"/>
    <w:rsid w:val="00547B89"/>
    <w:rsid w:val="00593BA8"/>
    <w:rsid w:val="005B2EFC"/>
    <w:rsid w:val="005C2975"/>
    <w:rsid w:val="005D5BC4"/>
    <w:rsid w:val="005D76C5"/>
    <w:rsid w:val="00650970"/>
    <w:rsid w:val="006534DC"/>
    <w:rsid w:val="0069232A"/>
    <w:rsid w:val="006C55F7"/>
    <w:rsid w:val="006D0874"/>
    <w:rsid w:val="006D1682"/>
    <w:rsid w:val="006D3BD2"/>
    <w:rsid w:val="007664F0"/>
    <w:rsid w:val="00770589"/>
    <w:rsid w:val="00776546"/>
    <w:rsid w:val="0077661D"/>
    <w:rsid w:val="00781837"/>
    <w:rsid w:val="007B7D65"/>
    <w:rsid w:val="007D51DA"/>
    <w:rsid w:val="007E4BD3"/>
    <w:rsid w:val="008209B7"/>
    <w:rsid w:val="00827D9B"/>
    <w:rsid w:val="008734B6"/>
    <w:rsid w:val="008B72E8"/>
    <w:rsid w:val="00902ACD"/>
    <w:rsid w:val="009B500F"/>
    <w:rsid w:val="009C2B47"/>
    <w:rsid w:val="009D13CB"/>
    <w:rsid w:val="009F3CA4"/>
    <w:rsid w:val="00AA2988"/>
    <w:rsid w:val="00B33CEE"/>
    <w:rsid w:val="00BA7DFA"/>
    <w:rsid w:val="00BC3EFA"/>
    <w:rsid w:val="00BC4DAC"/>
    <w:rsid w:val="00C27AB0"/>
    <w:rsid w:val="00C53F2B"/>
    <w:rsid w:val="00C638B1"/>
    <w:rsid w:val="00CF648B"/>
    <w:rsid w:val="00D05EB8"/>
    <w:rsid w:val="00D21D5D"/>
    <w:rsid w:val="00D354F3"/>
    <w:rsid w:val="00D73FEE"/>
    <w:rsid w:val="00D76835"/>
    <w:rsid w:val="00DD13FC"/>
    <w:rsid w:val="00E25A87"/>
    <w:rsid w:val="00E3769D"/>
    <w:rsid w:val="00E56959"/>
    <w:rsid w:val="00E61944"/>
    <w:rsid w:val="00FA1EC4"/>
    <w:rsid w:val="00FC325A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8B1"/>
  </w:style>
  <w:style w:type="paragraph" w:styleId="a6">
    <w:name w:val="footer"/>
    <w:basedOn w:val="a"/>
    <w:link w:val="a7"/>
    <w:uiPriority w:val="99"/>
    <w:semiHidden/>
    <w:unhideWhenUsed/>
    <w:rsid w:val="00C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8B1"/>
  </w:style>
  <w:style w:type="paragraph" w:styleId="a8">
    <w:name w:val="Balloon Text"/>
    <w:basedOn w:val="a"/>
    <w:link w:val="a9"/>
    <w:uiPriority w:val="99"/>
    <w:semiHidden/>
    <w:unhideWhenUsed/>
    <w:rsid w:val="00E5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8B1"/>
  </w:style>
  <w:style w:type="paragraph" w:styleId="a6">
    <w:name w:val="footer"/>
    <w:basedOn w:val="a"/>
    <w:link w:val="a7"/>
    <w:uiPriority w:val="99"/>
    <w:semiHidden/>
    <w:unhideWhenUsed/>
    <w:rsid w:val="00C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8B1"/>
  </w:style>
  <w:style w:type="paragraph" w:styleId="a8">
    <w:name w:val="Balloon Text"/>
    <w:basedOn w:val="a"/>
    <w:link w:val="a9"/>
    <w:uiPriority w:val="99"/>
    <w:semiHidden/>
    <w:unhideWhenUsed/>
    <w:rsid w:val="00E5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Владимир</cp:lastModifiedBy>
  <cp:revision>23</cp:revision>
  <cp:lastPrinted>2018-05-11T08:25:00Z</cp:lastPrinted>
  <dcterms:created xsi:type="dcterms:W3CDTF">2018-05-02T05:36:00Z</dcterms:created>
  <dcterms:modified xsi:type="dcterms:W3CDTF">2019-05-10T18:09:00Z</dcterms:modified>
</cp:coreProperties>
</file>