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E0A" w:rsidRDefault="00031E0A" w:rsidP="00C638B1">
      <w:pPr>
        <w:spacing w:after="0" w:line="280" w:lineRule="exact"/>
        <w:ind w:right="3967"/>
        <w:jc w:val="both"/>
        <w:rPr>
          <w:rFonts w:ascii="Times New Roman" w:hAnsi="Times New Roman" w:cs="Times New Roman"/>
          <w:sz w:val="30"/>
          <w:szCs w:val="30"/>
        </w:rPr>
      </w:pPr>
    </w:p>
    <w:p w:rsidR="00031E0A" w:rsidRDefault="00031E0A" w:rsidP="00C638B1">
      <w:pPr>
        <w:spacing w:after="0" w:line="280" w:lineRule="exact"/>
        <w:ind w:right="3967"/>
        <w:jc w:val="both"/>
        <w:rPr>
          <w:rFonts w:ascii="Times New Roman" w:hAnsi="Times New Roman" w:cs="Times New Roman"/>
          <w:sz w:val="30"/>
          <w:szCs w:val="30"/>
        </w:rPr>
      </w:pPr>
    </w:p>
    <w:p w:rsidR="00EF542B" w:rsidRDefault="00EF542B" w:rsidP="00C638B1">
      <w:pPr>
        <w:spacing w:after="0" w:line="280" w:lineRule="exact"/>
        <w:ind w:right="3967"/>
        <w:jc w:val="both"/>
        <w:rPr>
          <w:rFonts w:ascii="Times New Roman" w:hAnsi="Times New Roman" w:cs="Times New Roman"/>
          <w:sz w:val="30"/>
          <w:szCs w:val="30"/>
        </w:rPr>
      </w:pPr>
    </w:p>
    <w:p w:rsidR="00EF542B" w:rsidRDefault="00EF542B" w:rsidP="00C638B1">
      <w:pPr>
        <w:spacing w:after="0" w:line="280" w:lineRule="exact"/>
        <w:ind w:right="3967"/>
        <w:jc w:val="both"/>
        <w:rPr>
          <w:rFonts w:ascii="Times New Roman" w:hAnsi="Times New Roman" w:cs="Times New Roman"/>
          <w:sz w:val="30"/>
          <w:szCs w:val="30"/>
        </w:rPr>
      </w:pPr>
    </w:p>
    <w:p w:rsidR="00C638B1" w:rsidRPr="00C638B1" w:rsidRDefault="00C638B1" w:rsidP="00C638B1">
      <w:pPr>
        <w:spacing w:after="0" w:line="280" w:lineRule="exact"/>
        <w:ind w:right="3967"/>
        <w:jc w:val="both"/>
        <w:rPr>
          <w:rFonts w:ascii="Times New Roman" w:hAnsi="Times New Roman" w:cs="Times New Roman"/>
          <w:sz w:val="30"/>
          <w:szCs w:val="30"/>
        </w:rPr>
      </w:pPr>
      <w:r w:rsidRPr="00C638B1">
        <w:rPr>
          <w:rFonts w:ascii="Times New Roman" w:hAnsi="Times New Roman" w:cs="Times New Roman"/>
          <w:sz w:val="30"/>
          <w:szCs w:val="30"/>
        </w:rPr>
        <w:t>СПРАВКА</w:t>
      </w:r>
      <w:r w:rsidRPr="00C638B1">
        <w:rPr>
          <w:rFonts w:ascii="Times New Roman" w:hAnsi="Times New Roman" w:cs="Times New Roman"/>
          <w:sz w:val="30"/>
          <w:szCs w:val="30"/>
        </w:rPr>
        <w:br/>
        <w:t xml:space="preserve">по оказанию плановой консультативной и организационно-методической помощи населению </w:t>
      </w:r>
      <w:r w:rsidR="008B0204">
        <w:rPr>
          <w:rFonts w:ascii="Times New Roman" w:hAnsi="Times New Roman" w:cs="Times New Roman"/>
          <w:sz w:val="30"/>
          <w:szCs w:val="30"/>
        </w:rPr>
        <w:t>Лидского</w:t>
      </w:r>
      <w:r w:rsidRPr="00C638B1">
        <w:rPr>
          <w:rFonts w:ascii="Times New Roman" w:hAnsi="Times New Roman" w:cs="Times New Roman"/>
          <w:sz w:val="30"/>
          <w:szCs w:val="30"/>
        </w:rPr>
        <w:t xml:space="preserve"> района</w:t>
      </w:r>
    </w:p>
    <w:p w:rsidR="00C638B1" w:rsidRPr="00C638B1" w:rsidRDefault="00C638B1" w:rsidP="00C638B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638B1" w:rsidRPr="00C638B1" w:rsidRDefault="00A43A53" w:rsidP="005B71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16.04.2019 </w:t>
      </w:r>
      <w:r w:rsidRPr="00C638B1">
        <w:rPr>
          <w:rFonts w:ascii="Times New Roman" w:hAnsi="Times New Roman" w:cs="Times New Roman"/>
          <w:sz w:val="30"/>
          <w:szCs w:val="30"/>
        </w:rPr>
        <w:t>осуществлен</w:t>
      </w:r>
      <w:r w:rsidR="00C638B1" w:rsidRPr="00C638B1">
        <w:rPr>
          <w:rFonts w:ascii="Times New Roman" w:hAnsi="Times New Roman" w:cs="Times New Roman"/>
          <w:sz w:val="30"/>
          <w:szCs w:val="30"/>
        </w:rPr>
        <w:t xml:space="preserve"> выезд в </w:t>
      </w:r>
      <w:r w:rsidR="00BD57A1">
        <w:rPr>
          <w:rFonts w:ascii="Times New Roman" w:hAnsi="Times New Roman" w:cs="Times New Roman"/>
          <w:sz w:val="30"/>
          <w:szCs w:val="30"/>
        </w:rPr>
        <w:t>УЗ «Лидская ЦРБ»</w:t>
      </w:r>
      <w:r w:rsidR="00C638B1" w:rsidRPr="00C638B1">
        <w:rPr>
          <w:rFonts w:ascii="Times New Roman" w:hAnsi="Times New Roman" w:cs="Times New Roman"/>
          <w:sz w:val="30"/>
          <w:szCs w:val="30"/>
        </w:rPr>
        <w:t xml:space="preserve"> с целью оказания организационно-методической и консультативной помощи</w:t>
      </w:r>
      <w:r w:rsidR="005B718A">
        <w:rPr>
          <w:rFonts w:ascii="Times New Roman" w:hAnsi="Times New Roman" w:cs="Times New Roman"/>
          <w:sz w:val="30"/>
          <w:szCs w:val="30"/>
        </w:rPr>
        <w:t xml:space="preserve"> главным внештатным специалистом главного управления здравоохранения</w:t>
      </w:r>
      <w:r w:rsidR="005B718A" w:rsidRPr="005B718A">
        <w:rPr>
          <w:rFonts w:ascii="Times New Roman" w:hAnsi="Times New Roman" w:cs="Times New Roman"/>
          <w:sz w:val="30"/>
          <w:szCs w:val="28"/>
        </w:rPr>
        <w:t xml:space="preserve"> </w:t>
      </w:r>
      <w:r w:rsidR="005B718A">
        <w:rPr>
          <w:rFonts w:ascii="Times New Roman" w:hAnsi="Times New Roman" w:cs="Times New Roman"/>
          <w:sz w:val="30"/>
          <w:szCs w:val="28"/>
        </w:rPr>
        <w:t>Гродненского областного</w:t>
      </w:r>
      <w:r w:rsidR="005B718A">
        <w:rPr>
          <w:rFonts w:ascii="Times New Roman" w:hAnsi="Times New Roman" w:cs="Times New Roman"/>
          <w:sz w:val="30"/>
          <w:szCs w:val="30"/>
        </w:rPr>
        <w:t xml:space="preserve"> </w:t>
      </w:r>
      <w:r w:rsidR="005B718A">
        <w:rPr>
          <w:rFonts w:ascii="Times New Roman" w:hAnsi="Times New Roman" w:cs="Times New Roman"/>
          <w:sz w:val="30"/>
          <w:szCs w:val="28"/>
        </w:rPr>
        <w:t>исполнительного комитета</w:t>
      </w:r>
      <w:r w:rsidR="00C638B1" w:rsidRPr="00C638B1">
        <w:rPr>
          <w:rFonts w:ascii="Times New Roman" w:hAnsi="Times New Roman" w:cs="Times New Roman"/>
          <w:sz w:val="30"/>
          <w:szCs w:val="30"/>
        </w:rPr>
        <w:t>.</w:t>
      </w:r>
      <w:r w:rsidR="005B718A">
        <w:rPr>
          <w:rFonts w:ascii="Times New Roman" w:hAnsi="Times New Roman" w:cs="Times New Roman"/>
          <w:sz w:val="30"/>
          <w:szCs w:val="30"/>
        </w:rPr>
        <w:t xml:space="preserve"> по фтизиатрии</w:t>
      </w:r>
      <w:r w:rsidR="00177BDD">
        <w:rPr>
          <w:rFonts w:ascii="Times New Roman" w:hAnsi="Times New Roman" w:cs="Times New Roman"/>
          <w:sz w:val="30"/>
          <w:szCs w:val="30"/>
        </w:rPr>
        <w:t xml:space="preserve"> Санукевич Т.Г</w:t>
      </w:r>
      <w:bookmarkStart w:id="0" w:name="_GoBack"/>
      <w:bookmarkEnd w:id="0"/>
    </w:p>
    <w:p w:rsidR="00587622" w:rsidRDefault="00587622" w:rsidP="00C63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процессе мониторинга проверены следующие вопросы: организация контролируемого амбулаторного лечения пациентов, выписанных из противотуберкулезных стационаров, правильность заполнения карт лечения, ведение медицинской документации на пациентов с РУ-ТБ и ЛЧ-ТБ (журналы регистрации и лечения</w:t>
      </w:r>
      <w:r w:rsidR="00293444">
        <w:rPr>
          <w:rFonts w:ascii="Times New Roman" w:hAnsi="Times New Roman" w:cs="Times New Roman"/>
          <w:sz w:val="30"/>
          <w:szCs w:val="30"/>
        </w:rPr>
        <w:t>), обследование контактов на туберкулез</w:t>
      </w:r>
      <w:r w:rsidR="008B0204">
        <w:rPr>
          <w:rFonts w:ascii="Times New Roman" w:hAnsi="Times New Roman" w:cs="Times New Roman"/>
          <w:sz w:val="30"/>
          <w:szCs w:val="30"/>
        </w:rPr>
        <w:t>, наблюдение пациентов с ВИЧ-ассоциированным туберкулезом, качество лабораторной диагностики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B718A" w:rsidRDefault="00293444" w:rsidP="00091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Заболевае</w:t>
      </w:r>
      <w:r w:rsidR="005B718A">
        <w:rPr>
          <w:rFonts w:ascii="Times New Roman" w:hAnsi="Times New Roman" w:cs="Times New Roman"/>
          <w:sz w:val="30"/>
          <w:szCs w:val="30"/>
        </w:rPr>
        <w:t>мость туберкулезом в районе за 3 месяцев 2019</w:t>
      </w:r>
      <w:r>
        <w:rPr>
          <w:rFonts w:ascii="Times New Roman" w:hAnsi="Times New Roman" w:cs="Times New Roman"/>
          <w:sz w:val="30"/>
          <w:szCs w:val="30"/>
        </w:rPr>
        <w:t xml:space="preserve"> года </w:t>
      </w:r>
      <w:r w:rsidR="00CA44C4">
        <w:rPr>
          <w:rFonts w:ascii="Times New Roman" w:hAnsi="Times New Roman" w:cs="Times New Roman"/>
          <w:sz w:val="30"/>
          <w:szCs w:val="30"/>
        </w:rPr>
        <w:t>снизи</w:t>
      </w:r>
      <w:r w:rsidR="00F72CD9">
        <w:rPr>
          <w:rFonts w:ascii="Times New Roman" w:hAnsi="Times New Roman" w:cs="Times New Roman"/>
          <w:sz w:val="30"/>
          <w:szCs w:val="30"/>
        </w:rPr>
        <w:t>лась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54D2E">
        <w:rPr>
          <w:rFonts w:ascii="Times New Roman" w:hAnsi="Times New Roman" w:cs="Times New Roman"/>
          <w:sz w:val="30"/>
          <w:szCs w:val="30"/>
        </w:rPr>
        <w:t>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B718A">
        <w:rPr>
          <w:rFonts w:ascii="Times New Roman" w:hAnsi="Times New Roman" w:cs="Times New Roman"/>
          <w:sz w:val="30"/>
          <w:szCs w:val="30"/>
        </w:rPr>
        <w:t>69.7</w:t>
      </w:r>
      <w:r w:rsidR="00CA44C4">
        <w:rPr>
          <w:rFonts w:ascii="Times New Roman" w:hAnsi="Times New Roman" w:cs="Times New Roman"/>
          <w:sz w:val="30"/>
          <w:szCs w:val="30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 по сравн</w:t>
      </w:r>
      <w:r w:rsidR="005B718A">
        <w:rPr>
          <w:rFonts w:ascii="Times New Roman" w:hAnsi="Times New Roman" w:cs="Times New Roman"/>
          <w:sz w:val="30"/>
          <w:szCs w:val="30"/>
        </w:rPr>
        <w:t>ению с аналогичным периодом 2018 года 7.6</w:t>
      </w:r>
      <w:r>
        <w:rPr>
          <w:rFonts w:ascii="Times New Roman" w:hAnsi="Times New Roman" w:cs="Times New Roman"/>
          <w:sz w:val="30"/>
          <w:szCs w:val="30"/>
        </w:rPr>
        <w:t xml:space="preserve"> на 100 тыс. </w:t>
      </w:r>
      <w:r w:rsidR="00F72CD9">
        <w:rPr>
          <w:rFonts w:ascii="Times New Roman" w:hAnsi="Times New Roman" w:cs="Times New Roman"/>
          <w:sz w:val="30"/>
          <w:szCs w:val="30"/>
        </w:rPr>
        <w:t>населения</w:t>
      </w:r>
      <w:r w:rsidR="005B718A">
        <w:rPr>
          <w:rFonts w:ascii="Times New Roman" w:hAnsi="Times New Roman" w:cs="Times New Roman"/>
          <w:sz w:val="30"/>
          <w:szCs w:val="30"/>
        </w:rPr>
        <w:t>, (10</w:t>
      </w:r>
      <w:r>
        <w:rPr>
          <w:rFonts w:ascii="Times New Roman" w:hAnsi="Times New Roman" w:cs="Times New Roman"/>
          <w:sz w:val="30"/>
          <w:szCs w:val="30"/>
        </w:rPr>
        <w:t xml:space="preserve"> человек) и составила </w:t>
      </w:r>
      <w:r w:rsidR="005B718A">
        <w:rPr>
          <w:rFonts w:ascii="Times New Roman" w:hAnsi="Times New Roman" w:cs="Times New Roman"/>
          <w:sz w:val="30"/>
          <w:szCs w:val="30"/>
        </w:rPr>
        <w:t>2.3 на 100 тыс. населения (3</w:t>
      </w:r>
      <w:r w:rsidR="008B0204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5B718A">
        <w:rPr>
          <w:rFonts w:ascii="Times New Roman" w:hAnsi="Times New Roman" w:cs="Times New Roman"/>
          <w:sz w:val="30"/>
          <w:szCs w:val="30"/>
        </w:rPr>
        <w:t>а</w:t>
      </w:r>
      <w:r w:rsidR="00E6373A">
        <w:rPr>
          <w:rFonts w:ascii="Times New Roman" w:hAnsi="Times New Roman" w:cs="Times New Roman"/>
          <w:sz w:val="30"/>
          <w:szCs w:val="30"/>
        </w:rPr>
        <w:t>)</w:t>
      </w:r>
    </w:p>
    <w:p w:rsidR="00293444" w:rsidRDefault="00293444" w:rsidP="00091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Смертность от </w:t>
      </w:r>
      <w:r w:rsidR="00F72CD9">
        <w:rPr>
          <w:rFonts w:ascii="Times New Roman" w:hAnsi="Times New Roman" w:cs="Times New Roman"/>
          <w:sz w:val="30"/>
          <w:szCs w:val="30"/>
        </w:rPr>
        <w:t>туберкулеза</w:t>
      </w:r>
      <w:r w:rsidR="005B718A">
        <w:rPr>
          <w:rFonts w:ascii="Times New Roman" w:hAnsi="Times New Roman" w:cs="Times New Roman"/>
          <w:sz w:val="30"/>
          <w:szCs w:val="30"/>
        </w:rPr>
        <w:t xml:space="preserve"> за 3 месяцев 2019</w:t>
      </w:r>
      <w:r>
        <w:rPr>
          <w:rFonts w:ascii="Times New Roman" w:hAnsi="Times New Roman" w:cs="Times New Roman"/>
          <w:sz w:val="30"/>
          <w:szCs w:val="30"/>
        </w:rPr>
        <w:t xml:space="preserve"> года </w:t>
      </w:r>
      <w:r w:rsidR="005B718A">
        <w:rPr>
          <w:rFonts w:ascii="Times New Roman" w:hAnsi="Times New Roman" w:cs="Times New Roman"/>
          <w:sz w:val="30"/>
          <w:szCs w:val="30"/>
        </w:rPr>
        <w:t>увеличилась</w:t>
      </w:r>
      <w:r w:rsidR="00F72CD9">
        <w:rPr>
          <w:rFonts w:ascii="Times New Roman" w:hAnsi="Times New Roman" w:cs="Times New Roman"/>
          <w:sz w:val="30"/>
          <w:szCs w:val="30"/>
        </w:rPr>
        <w:t xml:space="preserve"> по сравн</w:t>
      </w:r>
      <w:r w:rsidR="00E6373A">
        <w:rPr>
          <w:rFonts w:ascii="Times New Roman" w:hAnsi="Times New Roman" w:cs="Times New Roman"/>
          <w:sz w:val="30"/>
          <w:szCs w:val="30"/>
        </w:rPr>
        <w:t>ению с аналогичным периодом 2018</w:t>
      </w:r>
      <w:r w:rsidR="00F72CD9">
        <w:rPr>
          <w:rFonts w:ascii="Times New Roman" w:hAnsi="Times New Roman" w:cs="Times New Roman"/>
          <w:sz w:val="30"/>
          <w:szCs w:val="30"/>
        </w:rPr>
        <w:t xml:space="preserve"> года и составила </w:t>
      </w:r>
      <w:r w:rsidR="00E6373A">
        <w:rPr>
          <w:rFonts w:ascii="Times New Roman" w:hAnsi="Times New Roman" w:cs="Times New Roman"/>
          <w:sz w:val="30"/>
          <w:szCs w:val="30"/>
        </w:rPr>
        <w:t>0.8 на 100 тыс. населения (1</w:t>
      </w:r>
      <w:r w:rsidR="00F72CD9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8B0204">
        <w:rPr>
          <w:rFonts w:ascii="Times New Roman" w:hAnsi="Times New Roman" w:cs="Times New Roman"/>
          <w:sz w:val="30"/>
          <w:szCs w:val="30"/>
        </w:rPr>
        <w:t>а</w:t>
      </w:r>
      <w:r w:rsidR="00E6373A">
        <w:rPr>
          <w:rFonts w:ascii="Times New Roman" w:hAnsi="Times New Roman" w:cs="Times New Roman"/>
          <w:sz w:val="30"/>
          <w:szCs w:val="30"/>
        </w:rPr>
        <w:t>), областной показатель 0.9</w:t>
      </w:r>
      <w:r w:rsidR="00F72CD9">
        <w:rPr>
          <w:rFonts w:ascii="Times New Roman" w:hAnsi="Times New Roman" w:cs="Times New Roman"/>
          <w:sz w:val="30"/>
          <w:szCs w:val="30"/>
        </w:rPr>
        <w:t xml:space="preserve"> на 100 тыс. населения.</w:t>
      </w:r>
    </w:p>
    <w:p w:rsidR="00016B36" w:rsidRDefault="00F72CD9" w:rsidP="00091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контролируемом амбулаторном лечении в </w:t>
      </w:r>
      <w:r w:rsidR="00016B36">
        <w:rPr>
          <w:rFonts w:ascii="Times New Roman" w:hAnsi="Times New Roman" w:cs="Times New Roman"/>
          <w:sz w:val="30"/>
          <w:szCs w:val="30"/>
        </w:rPr>
        <w:t xml:space="preserve">районе находится </w:t>
      </w:r>
      <w:r w:rsidR="00E6373A">
        <w:rPr>
          <w:rFonts w:ascii="Times New Roman" w:hAnsi="Times New Roman" w:cs="Times New Roman"/>
          <w:sz w:val="30"/>
          <w:szCs w:val="30"/>
        </w:rPr>
        <w:t>13</w:t>
      </w:r>
      <w:r w:rsidR="00016B36">
        <w:rPr>
          <w:rFonts w:ascii="Times New Roman" w:hAnsi="Times New Roman" w:cs="Times New Roman"/>
          <w:sz w:val="30"/>
          <w:szCs w:val="30"/>
        </w:rPr>
        <w:t xml:space="preserve"> пациент</w:t>
      </w:r>
      <w:r w:rsidR="00E6373A">
        <w:rPr>
          <w:rFonts w:ascii="Times New Roman" w:hAnsi="Times New Roman" w:cs="Times New Roman"/>
          <w:sz w:val="30"/>
          <w:szCs w:val="30"/>
        </w:rPr>
        <w:t>ов, из них 8</w:t>
      </w:r>
      <w:r w:rsidR="00CB7672">
        <w:rPr>
          <w:rFonts w:ascii="Times New Roman" w:hAnsi="Times New Roman" w:cs="Times New Roman"/>
          <w:sz w:val="30"/>
          <w:szCs w:val="30"/>
        </w:rPr>
        <w:t xml:space="preserve"> человек с РУ</w:t>
      </w:r>
      <w:r w:rsidR="00A54D2E">
        <w:rPr>
          <w:rFonts w:ascii="Times New Roman" w:hAnsi="Times New Roman" w:cs="Times New Roman"/>
          <w:sz w:val="30"/>
          <w:szCs w:val="30"/>
        </w:rPr>
        <w:t>-ТБ</w:t>
      </w:r>
      <w:r>
        <w:rPr>
          <w:rFonts w:ascii="Times New Roman" w:hAnsi="Times New Roman" w:cs="Times New Roman"/>
          <w:sz w:val="30"/>
          <w:szCs w:val="30"/>
        </w:rPr>
        <w:t xml:space="preserve">. В </w:t>
      </w:r>
      <w:r w:rsidR="00016B36">
        <w:rPr>
          <w:rFonts w:ascii="Times New Roman" w:hAnsi="Times New Roman" w:cs="Times New Roman"/>
          <w:sz w:val="30"/>
          <w:szCs w:val="30"/>
        </w:rPr>
        <w:t xml:space="preserve">противотуберкулезном </w:t>
      </w:r>
      <w:r w:rsidR="00CB7672">
        <w:rPr>
          <w:rFonts w:ascii="Times New Roman" w:hAnsi="Times New Roman" w:cs="Times New Roman"/>
          <w:sz w:val="30"/>
          <w:szCs w:val="30"/>
        </w:rPr>
        <w:t>диспансере</w:t>
      </w:r>
      <w:r w:rsidR="00016B36">
        <w:rPr>
          <w:rFonts w:ascii="Times New Roman" w:hAnsi="Times New Roman" w:cs="Times New Roman"/>
          <w:sz w:val="30"/>
          <w:szCs w:val="30"/>
        </w:rPr>
        <w:t xml:space="preserve"> </w:t>
      </w:r>
      <w:r w:rsidR="00E6373A">
        <w:rPr>
          <w:rFonts w:ascii="Times New Roman" w:hAnsi="Times New Roman" w:cs="Times New Roman"/>
          <w:sz w:val="30"/>
          <w:szCs w:val="30"/>
        </w:rPr>
        <w:t>на лечении 23 пациента, из них с РУ-ТБ – 19</w:t>
      </w:r>
      <w:r w:rsidR="00CB7672">
        <w:rPr>
          <w:rFonts w:ascii="Times New Roman" w:hAnsi="Times New Roman" w:cs="Times New Roman"/>
          <w:sz w:val="30"/>
          <w:szCs w:val="30"/>
        </w:rPr>
        <w:t xml:space="preserve"> человека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CB7672">
        <w:rPr>
          <w:rFonts w:ascii="Times New Roman" w:hAnsi="Times New Roman" w:cs="Times New Roman"/>
          <w:sz w:val="30"/>
          <w:szCs w:val="30"/>
        </w:rPr>
        <w:t>Видеоконтр</w:t>
      </w:r>
      <w:r w:rsidR="00E6373A">
        <w:rPr>
          <w:rFonts w:ascii="Times New Roman" w:hAnsi="Times New Roman" w:cs="Times New Roman"/>
          <w:sz w:val="30"/>
          <w:szCs w:val="30"/>
        </w:rPr>
        <w:t>олируемое лечение организовано 4 пациента</w:t>
      </w:r>
      <w:r w:rsidR="00CB7672">
        <w:rPr>
          <w:rFonts w:ascii="Times New Roman" w:hAnsi="Times New Roman" w:cs="Times New Roman"/>
          <w:sz w:val="30"/>
          <w:szCs w:val="30"/>
        </w:rPr>
        <w:t xml:space="preserve"> с РУ-ТБ.</w:t>
      </w:r>
    </w:p>
    <w:p w:rsidR="00CB7672" w:rsidRDefault="00E6373A" w:rsidP="00091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симптоматическом лечении 2</w:t>
      </w:r>
      <w:r w:rsidR="00CB7672">
        <w:rPr>
          <w:rFonts w:ascii="Times New Roman" w:hAnsi="Times New Roman" w:cs="Times New Roman"/>
          <w:sz w:val="30"/>
          <w:szCs w:val="30"/>
        </w:rPr>
        <w:t xml:space="preserve"> пациента.</w:t>
      </w:r>
    </w:p>
    <w:p w:rsidR="00CB7672" w:rsidRDefault="00CB7672" w:rsidP="00091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диспансере установлена кабина для сбора мокроты, оснащенна</w:t>
      </w:r>
      <w:r w:rsidR="00E6373A">
        <w:rPr>
          <w:rFonts w:ascii="Times New Roman" w:hAnsi="Times New Roman" w:cs="Times New Roman"/>
          <w:sz w:val="30"/>
          <w:szCs w:val="30"/>
        </w:rPr>
        <w:t>я необходимым оборудованием, однако плохо организована работа бактерицидной лампы.</w:t>
      </w:r>
    </w:p>
    <w:p w:rsidR="00CB7672" w:rsidRDefault="00CB7672" w:rsidP="00091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Пациенты получают </w:t>
      </w:r>
      <w:r w:rsidR="00177DB3">
        <w:rPr>
          <w:rFonts w:ascii="Times New Roman" w:hAnsi="Times New Roman" w:cs="Times New Roman"/>
          <w:sz w:val="30"/>
          <w:szCs w:val="30"/>
        </w:rPr>
        <w:t>противотуберкулезные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7DB3">
        <w:rPr>
          <w:rFonts w:ascii="Times New Roman" w:hAnsi="Times New Roman" w:cs="Times New Roman"/>
          <w:sz w:val="30"/>
          <w:szCs w:val="30"/>
        </w:rPr>
        <w:t>препараты</w:t>
      </w:r>
      <w:r>
        <w:rPr>
          <w:rFonts w:ascii="Times New Roman" w:hAnsi="Times New Roman" w:cs="Times New Roman"/>
          <w:sz w:val="30"/>
          <w:szCs w:val="30"/>
        </w:rPr>
        <w:t xml:space="preserve"> в процедурном кабинете</w:t>
      </w:r>
      <w:r w:rsidR="00177DB3">
        <w:rPr>
          <w:rFonts w:ascii="Times New Roman" w:hAnsi="Times New Roman" w:cs="Times New Roman"/>
          <w:sz w:val="30"/>
          <w:szCs w:val="30"/>
        </w:rPr>
        <w:t xml:space="preserve"> 6 раз в неделю. Старшей медицинской сестрой ведется журнал предметно-количественного учета противотуберкулезных лекарственных средств (далее – ПТЛС). Проверены ост</w:t>
      </w:r>
      <w:r w:rsidR="00E6373A">
        <w:rPr>
          <w:rFonts w:ascii="Times New Roman" w:hAnsi="Times New Roman" w:cs="Times New Roman"/>
          <w:sz w:val="30"/>
          <w:szCs w:val="30"/>
        </w:rPr>
        <w:t>атки ПТЛС</w:t>
      </w:r>
      <w:r w:rsidR="00177DB3">
        <w:rPr>
          <w:rFonts w:ascii="Times New Roman" w:hAnsi="Times New Roman" w:cs="Times New Roman"/>
          <w:sz w:val="30"/>
          <w:szCs w:val="30"/>
        </w:rPr>
        <w:t xml:space="preserve"> – фактическое количество соотве</w:t>
      </w:r>
      <w:r w:rsidR="00E6373A">
        <w:rPr>
          <w:rFonts w:ascii="Times New Roman" w:hAnsi="Times New Roman" w:cs="Times New Roman"/>
          <w:sz w:val="30"/>
          <w:szCs w:val="30"/>
        </w:rPr>
        <w:t xml:space="preserve">тствует учетному (изониазид – 5040 табл., левофлоксацин – 270 табл., </w:t>
      </w:r>
      <w:r w:rsidR="00E6373A">
        <w:rPr>
          <w:rFonts w:ascii="Times New Roman" w:hAnsi="Times New Roman" w:cs="Times New Roman"/>
          <w:sz w:val="30"/>
          <w:szCs w:val="30"/>
        </w:rPr>
        <w:lastRenderedPageBreak/>
        <w:t>линезолид – 1060</w:t>
      </w:r>
      <w:r w:rsidR="00177DB3">
        <w:rPr>
          <w:rFonts w:ascii="Times New Roman" w:hAnsi="Times New Roman" w:cs="Times New Roman"/>
          <w:sz w:val="30"/>
          <w:szCs w:val="30"/>
        </w:rPr>
        <w:t>табл.</w:t>
      </w:r>
      <w:r w:rsidR="00E6373A">
        <w:rPr>
          <w:rFonts w:ascii="Times New Roman" w:hAnsi="Times New Roman" w:cs="Times New Roman"/>
          <w:sz w:val="30"/>
          <w:szCs w:val="30"/>
        </w:rPr>
        <w:t xml:space="preserve"> Циклосерин 1380 рифампицин 1527 протионамид 1850 плевилокс 170 паск 174 этамбутол 400 клофазимин 135 золид 35</w:t>
      </w:r>
      <w:r w:rsidR="00177DB3">
        <w:rPr>
          <w:rFonts w:ascii="Times New Roman" w:hAnsi="Times New Roman" w:cs="Times New Roman"/>
          <w:sz w:val="30"/>
          <w:szCs w:val="30"/>
        </w:rPr>
        <w:t>).</w:t>
      </w:r>
    </w:p>
    <w:p w:rsidR="00177DB3" w:rsidRDefault="00177DB3" w:rsidP="00091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BD57A1">
        <w:rPr>
          <w:rFonts w:ascii="Times New Roman" w:hAnsi="Times New Roman" w:cs="Times New Roman"/>
          <w:sz w:val="30"/>
          <w:szCs w:val="30"/>
        </w:rPr>
        <w:t>арты лечения больных туберкулез</w:t>
      </w:r>
      <w:r>
        <w:rPr>
          <w:rFonts w:ascii="Times New Roman" w:hAnsi="Times New Roman" w:cs="Times New Roman"/>
          <w:sz w:val="30"/>
          <w:szCs w:val="30"/>
        </w:rPr>
        <w:t>ом ведутся п</w:t>
      </w:r>
      <w:r w:rsidR="00E6373A">
        <w:rPr>
          <w:rFonts w:ascii="Times New Roman" w:hAnsi="Times New Roman" w:cs="Times New Roman"/>
          <w:sz w:val="30"/>
          <w:szCs w:val="30"/>
        </w:rPr>
        <w:t xml:space="preserve">о установленной форме, однако имеются небольшие </w:t>
      </w:r>
      <w:r w:rsidR="000D7EAA">
        <w:rPr>
          <w:rFonts w:ascii="Times New Roman" w:hAnsi="Times New Roman" w:cs="Times New Roman"/>
          <w:sz w:val="30"/>
          <w:szCs w:val="30"/>
        </w:rPr>
        <w:t>замечания: отсутствуют обоснования отмены терапии (пациентка Щикно, необоснованное продление курса лечения по чувствительному туберкулезу (Енза), не вносятся своевременно анализы (Хадунько, Пастернак).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77DB3" w:rsidRDefault="00177DB3" w:rsidP="00091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Пациенты с </w:t>
      </w:r>
      <w:r w:rsidR="00BD57A1">
        <w:rPr>
          <w:rFonts w:ascii="Times New Roman" w:hAnsi="Times New Roman" w:cs="Times New Roman"/>
          <w:sz w:val="30"/>
          <w:szCs w:val="30"/>
        </w:rPr>
        <w:t>РУ-ТБ</w:t>
      </w:r>
      <w:r>
        <w:rPr>
          <w:rFonts w:ascii="Times New Roman" w:hAnsi="Times New Roman" w:cs="Times New Roman"/>
          <w:sz w:val="30"/>
          <w:szCs w:val="30"/>
        </w:rPr>
        <w:t xml:space="preserve"> каждые 3 месяца п</w:t>
      </w:r>
      <w:r w:rsidR="00BD57A1">
        <w:rPr>
          <w:rFonts w:ascii="Times New Roman" w:hAnsi="Times New Roman" w:cs="Times New Roman"/>
          <w:sz w:val="30"/>
          <w:szCs w:val="30"/>
        </w:rPr>
        <w:t>редоставляются на консилиум по МЛ</w:t>
      </w:r>
      <w:r>
        <w:rPr>
          <w:rFonts w:ascii="Times New Roman" w:hAnsi="Times New Roman" w:cs="Times New Roman"/>
          <w:sz w:val="30"/>
          <w:szCs w:val="30"/>
        </w:rPr>
        <w:t>У-ТБ.</w:t>
      </w:r>
      <w:r w:rsidRPr="00177DB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Имеется журнал регистрации и лечения пациентов с ЛЧ-ТБ и журнал регистрации и лечения пациентов с МЛУ-ТБ, данные результатов бактерилогических исследований вносятся регулярно.</w:t>
      </w:r>
    </w:p>
    <w:p w:rsidR="002E2421" w:rsidRDefault="002E2421" w:rsidP="00091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районе функционирует государственный регистр «Туберкулез» и его подкомпонент «Лекарственный менеджмент».</w:t>
      </w:r>
    </w:p>
    <w:p w:rsidR="000D7EAA" w:rsidRDefault="00177DB3" w:rsidP="00177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Пациентам, находящимся на контролируемом амбулаторном лечении, организована выдача продовольственных наборов дополнительного высококалорийного питания за</w:t>
      </w:r>
      <w:r w:rsidR="000D7EAA">
        <w:rPr>
          <w:rFonts w:ascii="Times New Roman" w:hAnsi="Times New Roman" w:cs="Times New Roman"/>
          <w:sz w:val="30"/>
          <w:szCs w:val="30"/>
        </w:rPr>
        <w:t xml:space="preserve"> счет средств местного бюджета.</w:t>
      </w:r>
    </w:p>
    <w:p w:rsidR="00177DB3" w:rsidRDefault="00177DB3" w:rsidP="00177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Ведется журнал уче</w:t>
      </w:r>
      <w:r w:rsidR="000D7EAA">
        <w:rPr>
          <w:rFonts w:ascii="Times New Roman" w:hAnsi="Times New Roman" w:cs="Times New Roman"/>
          <w:sz w:val="30"/>
          <w:szCs w:val="30"/>
        </w:rPr>
        <w:t>та пациентов с ВИЧ-ТБ. На 01.04.2019 на учете в Лидском ПТД 21 пациент с ВИЧ-ТБ, из них 7</w:t>
      </w:r>
      <w:r>
        <w:rPr>
          <w:rFonts w:ascii="Times New Roman" w:hAnsi="Times New Roman" w:cs="Times New Roman"/>
          <w:sz w:val="30"/>
          <w:szCs w:val="30"/>
        </w:rPr>
        <w:t xml:space="preserve"> человек с активным туберкулезным процессом. Пациентам с ВИЧ-ассоциированным туберкулезом, находящимся </w:t>
      </w:r>
      <w:r w:rsidR="00A43A53">
        <w:rPr>
          <w:rFonts w:ascii="Times New Roman" w:hAnsi="Times New Roman" w:cs="Times New Roman"/>
          <w:sz w:val="30"/>
          <w:szCs w:val="30"/>
        </w:rPr>
        <w:t>на контролируемом амбулаторном лечении,</w:t>
      </w:r>
      <w:r>
        <w:rPr>
          <w:rFonts w:ascii="Times New Roman" w:hAnsi="Times New Roman" w:cs="Times New Roman"/>
          <w:sz w:val="30"/>
          <w:szCs w:val="30"/>
        </w:rPr>
        <w:t xml:space="preserve"> проводится ежеквартальный совместный осмотр фтизиатра и инфекциониста. КОД ВИЧ-ТБ в лист уточненных диагнозов в медицинских картах амбулаторных больных туберкулезом внесен. </w:t>
      </w:r>
      <w:r w:rsidR="00F901A5">
        <w:rPr>
          <w:rFonts w:ascii="Times New Roman" w:hAnsi="Times New Roman" w:cs="Times New Roman"/>
          <w:sz w:val="30"/>
          <w:szCs w:val="30"/>
        </w:rPr>
        <w:t>Пациентам</w:t>
      </w:r>
      <w:r>
        <w:rPr>
          <w:rFonts w:ascii="Times New Roman" w:hAnsi="Times New Roman" w:cs="Times New Roman"/>
          <w:sz w:val="30"/>
          <w:szCs w:val="30"/>
        </w:rPr>
        <w:t xml:space="preserve"> с РУ-ТБ, находящимся на лечении, раз в год назначается исследование на ВИЧ с </w:t>
      </w:r>
      <w:r w:rsidR="000D7EAA">
        <w:rPr>
          <w:rFonts w:ascii="Times New Roman" w:hAnsi="Times New Roman" w:cs="Times New Roman"/>
          <w:sz w:val="30"/>
          <w:szCs w:val="30"/>
        </w:rPr>
        <w:t>до и</w:t>
      </w:r>
      <w:r>
        <w:rPr>
          <w:rFonts w:ascii="Times New Roman" w:hAnsi="Times New Roman" w:cs="Times New Roman"/>
          <w:sz w:val="30"/>
          <w:szCs w:val="30"/>
        </w:rPr>
        <w:t xml:space="preserve"> послетестовым консультированием и записью в медицинской документации.</w:t>
      </w:r>
    </w:p>
    <w:p w:rsidR="000D7EAA" w:rsidRDefault="00F901A5" w:rsidP="000D7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Проверено обследование семейных и производственных контактов</w:t>
      </w:r>
      <w:r w:rsidR="00016B36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По ведению семейных контактов замечаний нет. </w:t>
      </w:r>
    </w:p>
    <w:p w:rsidR="007D7A7B" w:rsidRDefault="007D7A7B" w:rsidP="000D7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ходе мониторингового визита проконсультировано 15 пациентов, находящихся на лечении препаратами второго ряда, 2 пациента из общелечебной сети (рекомендовано направить на госпитализацию). Были даны ответы на представленные вопросы пациентки Пастернак А.А.</w:t>
      </w:r>
    </w:p>
    <w:p w:rsidR="00F901A5" w:rsidRPr="00F901A5" w:rsidRDefault="00F901A5" w:rsidP="006765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901A5">
        <w:rPr>
          <w:rFonts w:ascii="Times New Roman" w:hAnsi="Times New Roman" w:cs="Times New Roman"/>
          <w:sz w:val="30"/>
          <w:szCs w:val="30"/>
        </w:rPr>
        <w:t>Бактериоскопия патологического материала на КУМ по Цилю-Нильсену производится централизованно на базе противотуберкулезного диспансера. Диагностический материал доставляется из отделений стационара, городских и районной поликлиник, всех СВА района.</w:t>
      </w:r>
      <w:r>
        <w:rPr>
          <w:rFonts w:ascii="Times New Roman" w:hAnsi="Times New Roman" w:cs="Times New Roman"/>
          <w:sz w:val="30"/>
          <w:szCs w:val="30"/>
        </w:rPr>
        <w:t xml:space="preserve"> Д</w:t>
      </w:r>
      <w:r w:rsidRPr="00F901A5">
        <w:rPr>
          <w:rFonts w:ascii="Times New Roman" w:hAnsi="Times New Roman" w:cs="Times New Roman"/>
          <w:sz w:val="30"/>
          <w:szCs w:val="30"/>
        </w:rPr>
        <w:t xml:space="preserve">анные лабораторные исследования выполняют два фельдшера-лаборанта: Свороб И.С., </w:t>
      </w:r>
      <w:r>
        <w:rPr>
          <w:rFonts w:ascii="Times New Roman" w:hAnsi="Times New Roman" w:cs="Times New Roman"/>
          <w:sz w:val="30"/>
          <w:szCs w:val="30"/>
        </w:rPr>
        <w:t>стаж</w:t>
      </w:r>
      <w:r w:rsidRPr="00F901A5">
        <w:rPr>
          <w:rFonts w:ascii="Times New Roman" w:hAnsi="Times New Roman" w:cs="Times New Roman"/>
          <w:sz w:val="30"/>
          <w:szCs w:val="30"/>
        </w:rPr>
        <w:t xml:space="preserve"> работы по специальности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F901A5">
        <w:rPr>
          <w:rFonts w:ascii="Times New Roman" w:hAnsi="Times New Roman" w:cs="Times New Roman"/>
          <w:sz w:val="30"/>
          <w:szCs w:val="30"/>
        </w:rPr>
        <w:t xml:space="preserve">38 лет, имеет </w:t>
      </w:r>
      <w:r w:rsidRPr="00F901A5">
        <w:rPr>
          <w:rFonts w:ascii="Times New Roman" w:hAnsi="Times New Roman" w:cs="Times New Roman"/>
          <w:sz w:val="30"/>
          <w:szCs w:val="30"/>
        </w:rPr>
        <w:lastRenderedPageBreak/>
        <w:t xml:space="preserve">первую квалификационную категорию, последние курсы усовершенствования в 2016 году, и Шаньгина Н.А., стаж работы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F901A5">
        <w:rPr>
          <w:rFonts w:ascii="Times New Roman" w:hAnsi="Times New Roman" w:cs="Times New Roman"/>
          <w:sz w:val="30"/>
          <w:szCs w:val="30"/>
        </w:rPr>
        <w:t>57 лет, имеет вторую квалификационную категорию.</w:t>
      </w:r>
    </w:p>
    <w:p w:rsidR="00F901A5" w:rsidRPr="00F901A5" w:rsidRDefault="00F901A5" w:rsidP="00F90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01A5">
        <w:rPr>
          <w:rFonts w:ascii="Times New Roman" w:hAnsi="Times New Roman" w:cs="Times New Roman"/>
          <w:sz w:val="30"/>
          <w:szCs w:val="30"/>
        </w:rPr>
        <w:t>Клинико-</w:t>
      </w:r>
      <w:r w:rsidR="006765A7" w:rsidRPr="00F901A5">
        <w:rPr>
          <w:rFonts w:ascii="Times New Roman" w:hAnsi="Times New Roman" w:cs="Times New Roman"/>
          <w:sz w:val="30"/>
          <w:szCs w:val="30"/>
        </w:rPr>
        <w:t>диагностическая лаборатория</w:t>
      </w:r>
      <w:r w:rsidRPr="00F901A5">
        <w:rPr>
          <w:rFonts w:ascii="Times New Roman" w:hAnsi="Times New Roman" w:cs="Times New Roman"/>
          <w:sz w:val="30"/>
          <w:szCs w:val="30"/>
        </w:rPr>
        <w:t xml:space="preserve"> расположена на первом этаже основного здания.</w:t>
      </w:r>
    </w:p>
    <w:p w:rsidR="00F901A5" w:rsidRPr="00F901A5" w:rsidRDefault="00F901A5" w:rsidP="00F90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</w:t>
      </w:r>
      <w:r w:rsidRPr="00F901A5">
        <w:rPr>
          <w:rFonts w:ascii="Times New Roman" w:hAnsi="Times New Roman" w:cs="Times New Roman"/>
          <w:sz w:val="30"/>
          <w:szCs w:val="30"/>
        </w:rPr>
        <w:t xml:space="preserve">бактериоскопических исследований на </w:t>
      </w:r>
      <w:r w:rsidR="000234A2" w:rsidRPr="00F901A5">
        <w:rPr>
          <w:rFonts w:ascii="Times New Roman" w:hAnsi="Times New Roman" w:cs="Times New Roman"/>
          <w:sz w:val="30"/>
          <w:szCs w:val="30"/>
        </w:rPr>
        <w:t>КУМ и</w:t>
      </w:r>
      <w:r w:rsidRPr="00F901A5">
        <w:rPr>
          <w:rFonts w:ascii="Times New Roman" w:hAnsi="Times New Roman" w:cs="Times New Roman"/>
          <w:sz w:val="30"/>
          <w:szCs w:val="30"/>
        </w:rPr>
        <w:t xml:space="preserve"> ПЦР-диагностики туберкулеза выделено два рабочих кабинета: в первом производится приготовление и окраска мазков и ПЦР-диагностика, здесь же расположена диагностическая система </w:t>
      </w:r>
      <w:r w:rsidRPr="00F901A5">
        <w:rPr>
          <w:rFonts w:ascii="Times New Roman" w:hAnsi="Times New Roman" w:cs="Times New Roman"/>
          <w:sz w:val="30"/>
          <w:szCs w:val="30"/>
          <w:lang w:val="en-US"/>
        </w:rPr>
        <w:t>Gene</w:t>
      </w:r>
      <w:r w:rsidRPr="00F901A5">
        <w:rPr>
          <w:rFonts w:ascii="Times New Roman" w:hAnsi="Times New Roman" w:cs="Times New Roman"/>
          <w:sz w:val="30"/>
          <w:szCs w:val="30"/>
        </w:rPr>
        <w:t xml:space="preserve"> </w:t>
      </w:r>
      <w:r w:rsidRPr="00F901A5">
        <w:rPr>
          <w:rFonts w:ascii="Times New Roman" w:hAnsi="Times New Roman" w:cs="Times New Roman"/>
          <w:sz w:val="30"/>
          <w:szCs w:val="30"/>
          <w:lang w:val="en-US"/>
        </w:rPr>
        <w:t>Xpert</w:t>
      </w:r>
      <w:r w:rsidRPr="00F901A5">
        <w:rPr>
          <w:rFonts w:ascii="Times New Roman" w:hAnsi="Times New Roman" w:cs="Times New Roman"/>
          <w:sz w:val="30"/>
          <w:szCs w:val="30"/>
        </w:rPr>
        <w:t xml:space="preserve">, во втором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F901A5">
        <w:rPr>
          <w:rFonts w:ascii="Times New Roman" w:hAnsi="Times New Roman" w:cs="Times New Roman"/>
          <w:sz w:val="30"/>
          <w:szCs w:val="30"/>
        </w:rPr>
        <w:t xml:space="preserve"> регистрация и микроскопирование готовых препаратов.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901A5">
        <w:rPr>
          <w:rFonts w:ascii="Times New Roman" w:hAnsi="Times New Roman" w:cs="Times New Roman"/>
          <w:sz w:val="30"/>
          <w:szCs w:val="30"/>
        </w:rPr>
        <w:t>Работа с патологическим материалом выполняется в ламинарном боксе 2-го класса биобезопасности, окра</w:t>
      </w:r>
      <w:r w:rsidR="000D7EAA">
        <w:rPr>
          <w:rFonts w:ascii="Times New Roman" w:hAnsi="Times New Roman" w:cs="Times New Roman"/>
          <w:sz w:val="30"/>
          <w:szCs w:val="30"/>
        </w:rPr>
        <w:t>ска мазков – в вытяжном шкафу, за 2018 год</w:t>
      </w:r>
      <w:r w:rsidRPr="00F901A5">
        <w:rPr>
          <w:rFonts w:ascii="Times New Roman" w:hAnsi="Times New Roman" w:cs="Times New Roman"/>
          <w:sz w:val="30"/>
          <w:szCs w:val="30"/>
        </w:rPr>
        <w:t xml:space="preserve"> оба шкафа не проходили техническое обслуживание и сертификацию</w:t>
      </w:r>
      <w:r w:rsidR="000D7EAA">
        <w:rPr>
          <w:rFonts w:ascii="Times New Roman" w:hAnsi="Times New Roman" w:cs="Times New Roman"/>
          <w:sz w:val="30"/>
          <w:szCs w:val="30"/>
        </w:rPr>
        <w:t>, отсутствует представленная информация</w:t>
      </w:r>
      <w:r w:rsidRPr="00F901A5">
        <w:rPr>
          <w:rFonts w:ascii="Times New Roman" w:hAnsi="Times New Roman" w:cs="Times New Roman"/>
          <w:sz w:val="30"/>
          <w:szCs w:val="30"/>
        </w:rPr>
        <w:t xml:space="preserve">. </w:t>
      </w:r>
      <w:r w:rsidR="000D7EAA" w:rsidRPr="00F901A5">
        <w:rPr>
          <w:rFonts w:ascii="Times New Roman" w:hAnsi="Times New Roman" w:cs="Times New Roman"/>
          <w:sz w:val="30"/>
          <w:szCs w:val="30"/>
        </w:rPr>
        <w:t>Все помещения</w:t>
      </w:r>
      <w:r w:rsidRPr="00F901A5">
        <w:rPr>
          <w:rFonts w:ascii="Times New Roman" w:hAnsi="Times New Roman" w:cs="Times New Roman"/>
          <w:sz w:val="30"/>
          <w:szCs w:val="30"/>
        </w:rPr>
        <w:t xml:space="preserve"> оснащены новой лабораторной мебелью, оборудованы бактерицидными лампами, двойными</w:t>
      </w:r>
      <w:r>
        <w:rPr>
          <w:rFonts w:ascii="Times New Roman" w:hAnsi="Times New Roman" w:cs="Times New Roman"/>
          <w:sz w:val="30"/>
          <w:szCs w:val="30"/>
        </w:rPr>
        <w:t xml:space="preserve"> раковинами с проточной водой, приточно-вытяжной вентиляцией</w:t>
      </w:r>
      <w:r w:rsidRPr="00F901A5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соответствуют</w:t>
      </w:r>
      <w:r w:rsidRPr="00F901A5">
        <w:rPr>
          <w:rFonts w:ascii="Times New Roman" w:hAnsi="Times New Roman" w:cs="Times New Roman"/>
          <w:sz w:val="30"/>
          <w:szCs w:val="30"/>
        </w:rPr>
        <w:t xml:space="preserve"> санитарным правилам безопасности работы с микроорга</w:t>
      </w:r>
      <w:r w:rsidR="000D7EAA">
        <w:rPr>
          <w:rFonts w:ascii="Times New Roman" w:hAnsi="Times New Roman" w:cs="Times New Roman"/>
          <w:sz w:val="30"/>
          <w:szCs w:val="30"/>
        </w:rPr>
        <w:t xml:space="preserve">низмами 3-4 групп патогенности, однако отсутствие документов о прохождении </w:t>
      </w:r>
      <w:r w:rsidR="000234A2">
        <w:rPr>
          <w:rFonts w:ascii="Times New Roman" w:hAnsi="Times New Roman" w:cs="Times New Roman"/>
          <w:sz w:val="30"/>
          <w:szCs w:val="30"/>
        </w:rPr>
        <w:t>технического обслуживания и сертификации подвергает риску сотрудников.</w:t>
      </w:r>
    </w:p>
    <w:p w:rsidR="00F901A5" w:rsidRPr="00F901A5" w:rsidRDefault="00F901A5" w:rsidP="00F90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01A5">
        <w:rPr>
          <w:rFonts w:ascii="Times New Roman" w:hAnsi="Times New Roman" w:cs="Times New Roman"/>
          <w:sz w:val="30"/>
          <w:szCs w:val="30"/>
        </w:rPr>
        <w:t>Образцы поступают в одноразовых флаконах с завинчивающимися крышками с четкой маркировкой, транспортируются в специальных контейнерах. Имеется холодильник для хранения проб, которые отправляются для культуральной диагностики в лабораторию Г</w:t>
      </w:r>
      <w:r>
        <w:rPr>
          <w:rFonts w:ascii="Times New Roman" w:hAnsi="Times New Roman" w:cs="Times New Roman"/>
          <w:sz w:val="30"/>
          <w:szCs w:val="30"/>
        </w:rPr>
        <w:t xml:space="preserve">родненского </w:t>
      </w:r>
      <w:r w:rsidRPr="00F901A5">
        <w:rPr>
          <w:rFonts w:ascii="Times New Roman" w:hAnsi="Times New Roman" w:cs="Times New Roman"/>
          <w:sz w:val="30"/>
          <w:szCs w:val="30"/>
        </w:rPr>
        <w:t>ОКЦ «Фтизиатрия». Сбор мокроты производится в специально оборудованной комнате под контролем медработника.</w:t>
      </w:r>
    </w:p>
    <w:p w:rsidR="00F901A5" w:rsidRPr="00F901A5" w:rsidRDefault="00F901A5" w:rsidP="00F90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01A5">
        <w:rPr>
          <w:rFonts w:ascii="Times New Roman" w:hAnsi="Times New Roman" w:cs="Times New Roman"/>
          <w:sz w:val="30"/>
          <w:szCs w:val="30"/>
        </w:rPr>
        <w:t>Обеззараживание, утилизация посуды и отработанного материала производится путем убивки автоклавированием. Имеется отдельное помещение с автоклавом. Все сотрудники имеют удостоверение персонала, обслуживающего сосуды под давлением.</w:t>
      </w:r>
    </w:p>
    <w:p w:rsidR="00F901A5" w:rsidRDefault="00F901A5" w:rsidP="00F90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01A5">
        <w:rPr>
          <w:rFonts w:ascii="Times New Roman" w:hAnsi="Times New Roman" w:cs="Times New Roman"/>
          <w:sz w:val="30"/>
          <w:szCs w:val="30"/>
        </w:rPr>
        <w:t xml:space="preserve">На рабочем месте имеются необходимые алгоритмы, инструкции, стандартные методики проведения </w:t>
      </w:r>
      <w:r w:rsidR="00BD57A1">
        <w:rPr>
          <w:rFonts w:ascii="Times New Roman" w:hAnsi="Times New Roman" w:cs="Times New Roman"/>
          <w:sz w:val="30"/>
          <w:szCs w:val="30"/>
        </w:rPr>
        <w:t>лабораторного</w:t>
      </w:r>
      <w:r w:rsidRPr="00F901A5">
        <w:rPr>
          <w:rFonts w:ascii="Times New Roman" w:hAnsi="Times New Roman" w:cs="Times New Roman"/>
          <w:sz w:val="30"/>
          <w:szCs w:val="30"/>
        </w:rPr>
        <w:t xml:space="preserve"> исследования. Используются готовые наборы реактивов «Анализ-Х», сроки годности </w:t>
      </w:r>
      <w:r w:rsidR="00BD57A1">
        <w:rPr>
          <w:rFonts w:ascii="Times New Roman" w:hAnsi="Times New Roman" w:cs="Times New Roman"/>
          <w:sz w:val="30"/>
          <w:szCs w:val="30"/>
        </w:rPr>
        <w:t>достаточные</w:t>
      </w:r>
      <w:r w:rsidRPr="00F901A5">
        <w:rPr>
          <w:rFonts w:ascii="Times New Roman" w:hAnsi="Times New Roman" w:cs="Times New Roman"/>
          <w:sz w:val="30"/>
          <w:szCs w:val="30"/>
        </w:rPr>
        <w:t>, хранятся правильно. Средства индивидуальной защиты (респираторы, перчатки), дезинфектанты с туберкулоцидным действием имеются в достаточном количестве.</w:t>
      </w:r>
    </w:p>
    <w:p w:rsidR="00F901A5" w:rsidRPr="00F901A5" w:rsidRDefault="00F901A5" w:rsidP="00F90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01A5">
        <w:rPr>
          <w:rFonts w:ascii="Times New Roman" w:hAnsi="Times New Roman" w:cs="Times New Roman"/>
          <w:sz w:val="30"/>
          <w:szCs w:val="30"/>
        </w:rPr>
        <w:t>Лабораторный журнал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901A5">
        <w:rPr>
          <w:rFonts w:ascii="Times New Roman" w:hAnsi="Times New Roman" w:cs="Times New Roman"/>
          <w:sz w:val="30"/>
          <w:szCs w:val="30"/>
        </w:rPr>
        <w:t xml:space="preserve">установленной формы, заполняется правильно. Ведется журнал дефектов (отбракованных образцов проб). </w:t>
      </w:r>
    </w:p>
    <w:p w:rsidR="004F4246" w:rsidRDefault="00F901A5" w:rsidP="00F90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01A5">
        <w:rPr>
          <w:rFonts w:ascii="Times New Roman" w:hAnsi="Times New Roman" w:cs="Times New Roman"/>
          <w:sz w:val="30"/>
          <w:szCs w:val="30"/>
        </w:rPr>
        <w:t xml:space="preserve">Ведется внутрилабораторный контроль качества с использованием </w:t>
      </w:r>
      <w:r w:rsidR="004F4246" w:rsidRPr="00F901A5">
        <w:rPr>
          <w:rFonts w:ascii="Times New Roman" w:hAnsi="Times New Roman" w:cs="Times New Roman"/>
          <w:sz w:val="30"/>
          <w:szCs w:val="30"/>
        </w:rPr>
        <w:t>неокрашенных</w:t>
      </w:r>
      <w:r w:rsidR="004F4246">
        <w:rPr>
          <w:rFonts w:ascii="Times New Roman" w:hAnsi="Times New Roman" w:cs="Times New Roman"/>
          <w:sz w:val="30"/>
          <w:szCs w:val="30"/>
        </w:rPr>
        <w:t>,</w:t>
      </w:r>
      <w:r w:rsidR="004F4246" w:rsidRPr="00F901A5">
        <w:rPr>
          <w:rFonts w:ascii="Times New Roman" w:hAnsi="Times New Roman" w:cs="Times New Roman"/>
          <w:sz w:val="30"/>
          <w:szCs w:val="30"/>
        </w:rPr>
        <w:t xml:space="preserve"> заведомо</w:t>
      </w:r>
      <w:r>
        <w:rPr>
          <w:rFonts w:ascii="Times New Roman" w:hAnsi="Times New Roman" w:cs="Times New Roman"/>
          <w:sz w:val="30"/>
          <w:szCs w:val="30"/>
        </w:rPr>
        <w:t xml:space="preserve"> положительных и отрицательных</w:t>
      </w:r>
      <w:r w:rsidR="00BD57A1">
        <w:rPr>
          <w:rFonts w:ascii="Times New Roman" w:hAnsi="Times New Roman" w:cs="Times New Roman"/>
          <w:sz w:val="30"/>
          <w:szCs w:val="30"/>
        </w:rPr>
        <w:t>,</w:t>
      </w:r>
      <w:r w:rsidRPr="00F901A5">
        <w:rPr>
          <w:rFonts w:ascii="Times New Roman" w:hAnsi="Times New Roman" w:cs="Times New Roman"/>
          <w:sz w:val="30"/>
          <w:szCs w:val="30"/>
        </w:rPr>
        <w:t xml:space="preserve"> мазков.</w:t>
      </w:r>
    </w:p>
    <w:p w:rsidR="00F901A5" w:rsidRPr="00F901A5" w:rsidRDefault="00F901A5" w:rsidP="00F90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01A5"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  <w:r w:rsidR="004F4246">
        <w:rPr>
          <w:rFonts w:ascii="Times New Roman" w:hAnsi="Times New Roman" w:cs="Times New Roman"/>
          <w:sz w:val="30"/>
          <w:szCs w:val="30"/>
        </w:rPr>
        <w:t xml:space="preserve">За 12 </w:t>
      </w:r>
      <w:r w:rsidRPr="00F901A5">
        <w:rPr>
          <w:rFonts w:ascii="Times New Roman" w:hAnsi="Times New Roman" w:cs="Times New Roman"/>
          <w:sz w:val="30"/>
          <w:szCs w:val="30"/>
        </w:rPr>
        <w:t>месяце</w:t>
      </w:r>
      <w:r w:rsidR="004F4246">
        <w:rPr>
          <w:rFonts w:ascii="Times New Roman" w:hAnsi="Times New Roman" w:cs="Times New Roman"/>
          <w:sz w:val="30"/>
          <w:szCs w:val="30"/>
        </w:rPr>
        <w:t xml:space="preserve">в 2018 года выполнено всего 1561обследование </w:t>
      </w:r>
      <w:r w:rsidR="004F4246" w:rsidRPr="00F901A5">
        <w:rPr>
          <w:rFonts w:ascii="Times New Roman" w:hAnsi="Times New Roman" w:cs="Times New Roman"/>
          <w:sz w:val="30"/>
          <w:szCs w:val="30"/>
        </w:rPr>
        <w:t>бактериоскопий</w:t>
      </w:r>
      <w:r w:rsidRPr="00F901A5">
        <w:rPr>
          <w:rFonts w:ascii="Times New Roman" w:hAnsi="Times New Roman" w:cs="Times New Roman"/>
          <w:sz w:val="30"/>
          <w:szCs w:val="30"/>
        </w:rPr>
        <w:t>, из них положительных результатов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4F4246">
        <w:rPr>
          <w:rFonts w:ascii="Times New Roman" w:hAnsi="Times New Roman" w:cs="Times New Roman"/>
          <w:sz w:val="30"/>
          <w:szCs w:val="30"/>
        </w:rPr>
        <w:t>6</w:t>
      </w:r>
      <w:r w:rsidRPr="00F901A5">
        <w:rPr>
          <w:rFonts w:ascii="Times New Roman" w:hAnsi="Times New Roman" w:cs="Times New Roman"/>
          <w:sz w:val="30"/>
          <w:szCs w:val="30"/>
        </w:rPr>
        <w:t xml:space="preserve">, общая выявляемость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="004F4246">
        <w:rPr>
          <w:rFonts w:ascii="Times New Roman" w:hAnsi="Times New Roman" w:cs="Times New Roman"/>
          <w:sz w:val="30"/>
          <w:szCs w:val="30"/>
        </w:rPr>
        <w:t>0,4</w:t>
      </w:r>
      <w:r w:rsidRPr="00F901A5">
        <w:rPr>
          <w:rFonts w:ascii="Times New Roman" w:hAnsi="Times New Roman" w:cs="Times New Roman"/>
          <w:sz w:val="30"/>
          <w:szCs w:val="30"/>
        </w:rPr>
        <w:t>%, в том числе для диагностики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4F4246">
        <w:rPr>
          <w:rFonts w:ascii="Times New Roman" w:hAnsi="Times New Roman" w:cs="Times New Roman"/>
          <w:sz w:val="30"/>
          <w:szCs w:val="30"/>
        </w:rPr>
        <w:t>1342</w:t>
      </w:r>
      <w:r w:rsidRPr="00F901A5">
        <w:rPr>
          <w:rFonts w:ascii="Times New Roman" w:hAnsi="Times New Roman" w:cs="Times New Roman"/>
          <w:sz w:val="30"/>
          <w:szCs w:val="30"/>
        </w:rPr>
        <w:t>, положительных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4F4246">
        <w:rPr>
          <w:rFonts w:ascii="Times New Roman" w:hAnsi="Times New Roman" w:cs="Times New Roman"/>
          <w:sz w:val="30"/>
          <w:szCs w:val="30"/>
        </w:rPr>
        <w:t>4</w:t>
      </w:r>
      <w:r w:rsidRPr="00F901A5">
        <w:rPr>
          <w:rFonts w:ascii="Times New Roman" w:hAnsi="Times New Roman" w:cs="Times New Roman"/>
          <w:sz w:val="30"/>
          <w:szCs w:val="30"/>
        </w:rPr>
        <w:t xml:space="preserve">, выявляемость для диагностики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4F4246">
        <w:rPr>
          <w:rFonts w:ascii="Times New Roman" w:hAnsi="Times New Roman" w:cs="Times New Roman"/>
          <w:sz w:val="30"/>
          <w:szCs w:val="30"/>
        </w:rPr>
        <w:t xml:space="preserve"> 0,3</w:t>
      </w:r>
      <w:r w:rsidRPr="00F901A5">
        <w:rPr>
          <w:rFonts w:ascii="Times New Roman" w:hAnsi="Times New Roman" w:cs="Times New Roman"/>
          <w:sz w:val="30"/>
          <w:szCs w:val="30"/>
        </w:rPr>
        <w:t>%</w:t>
      </w:r>
      <w:r w:rsidR="004F4246">
        <w:rPr>
          <w:rFonts w:ascii="Times New Roman" w:hAnsi="Times New Roman" w:cs="Times New Roman"/>
          <w:sz w:val="30"/>
          <w:szCs w:val="30"/>
        </w:rPr>
        <w:t>, что является нецелесообразным в использовании.</w:t>
      </w:r>
      <w:r w:rsidRPr="00F901A5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4F4246" w:rsidRDefault="00F901A5" w:rsidP="004F4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01A5">
        <w:rPr>
          <w:rFonts w:ascii="Times New Roman" w:hAnsi="Times New Roman" w:cs="Times New Roman"/>
          <w:sz w:val="30"/>
          <w:szCs w:val="30"/>
        </w:rPr>
        <w:t>За этот же период выпо</w:t>
      </w:r>
      <w:r w:rsidR="004F4246">
        <w:rPr>
          <w:rFonts w:ascii="Times New Roman" w:hAnsi="Times New Roman" w:cs="Times New Roman"/>
          <w:sz w:val="30"/>
          <w:szCs w:val="30"/>
        </w:rPr>
        <w:t>лнено 557</w:t>
      </w:r>
      <w:r w:rsidRPr="00F901A5">
        <w:rPr>
          <w:rFonts w:ascii="Times New Roman" w:hAnsi="Times New Roman" w:cs="Times New Roman"/>
          <w:sz w:val="30"/>
          <w:szCs w:val="30"/>
        </w:rPr>
        <w:t xml:space="preserve"> молекулярно-генетических исследований на </w:t>
      </w:r>
      <w:r w:rsidRPr="00F901A5">
        <w:rPr>
          <w:rFonts w:ascii="Times New Roman" w:hAnsi="Times New Roman" w:cs="Times New Roman"/>
          <w:sz w:val="30"/>
          <w:szCs w:val="30"/>
          <w:lang w:val="en-US"/>
        </w:rPr>
        <w:t>Gene</w:t>
      </w:r>
      <w:r w:rsidRPr="00F901A5">
        <w:rPr>
          <w:rFonts w:ascii="Times New Roman" w:hAnsi="Times New Roman" w:cs="Times New Roman"/>
          <w:sz w:val="30"/>
          <w:szCs w:val="30"/>
        </w:rPr>
        <w:t xml:space="preserve"> </w:t>
      </w:r>
      <w:r w:rsidRPr="00F901A5">
        <w:rPr>
          <w:rFonts w:ascii="Times New Roman" w:hAnsi="Times New Roman" w:cs="Times New Roman"/>
          <w:sz w:val="30"/>
          <w:szCs w:val="30"/>
          <w:lang w:val="en-US"/>
        </w:rPr>
        <w:t>Xpert</w:t>
      </w:r>
      <w:r w:rsidRPr="00F901A5">
        <w:rPr>
          <w:rFonts w:ascii="Times New Roman" w:hAnsi="Times New Roman" w:cs="Times New Roman"/>
          <w:sz w:val="30"/>
          <w:szCs w:val="30"/>
        </w:rPr>
        <w:t>, положительных результатов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="004F4246">
        <w:rPr>
          <w:rFonts w:ascii="Times New Roman" w:hAnsi="Times New Roman" w:cs="Times New Roman"/>
          <w:sz w:val="30"/>
          <w:szCs w:val="30"/>
        </w:rPr>
        <w:t xml:space="preserve"> 18</w:t>
      </w:r>
      <w:r w:rsidRPr="00F901A5">
        <w:rPr>
          <w:rFonts w:ascii="Times New Roman" w:hAnsi="Times New Roman" w:cs="Times New Roman"/>
          <w:sz w:val="30"/>
          <w:szCs w:val="30"/>
        </w:rPr>
        <w:t>. Диагностический</w:t>
      </w:r>
      <w:r>
        <w:rPr>
          <w:rFonts w:ascii="Times New Roman" w:hAnsi="Times New Roman" w:cs="Times New Roman"/>
          <w:sz w:val="30"/>
          <w:szCs w:val="30"/>
        </w:rPr>
        <w:t xml:space="preserve"> материал для ПЦР-исследований </w:t>
      </w:r>
      <w:r w:rsidRPr="00F901A5">
        <w:rPr>
          <w:rFonts w:ascii="Times New Roman" w:hAnsi="Times New Roman" w:cs="Times New Roman"/>
          <w:sz w:val="30"/>
          <w:szCs w:val="30"/>
        </w:rPr>
        <w:t>из Новогрудского, Ивьевского и Воро</w:t>
      </w:r>
      <w:r w:rsidR="006279F4">
        <w:rPr>
          <w:rFonts w:ascii="Times New Roman" w:hAnsi="Times New Roman" w:cs="Times New Roman"/>
          <w:sz w:val="30"/>
          <w:szCs w:val="30"/>
        </w:rPr>
        <w:t xml:space="preserve">новского районов не доставлялся, что соответственно требует пересмотра направлений исследований. </w:t>
      </w:r>
      <w:r w:rsidR="004F4246" w:rsidRPr="004F424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F4246" w:rsidRPr="00F901A5" w:rsidRDefault="004F4246" w:rsidP="004F4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Имеются нарушение требований инфекционного контроля: отсутствие зонирование на зоны риска, отсутствие в достаточном количестве респираторов, всего в 2018 году приобретено 78 респираторов, что очень мало т.к всего работает 24 физических лица и согласно требований инфекционного контроля в зоне среднего риска 1 респиратор на 4-5 рабочих смен.</w:t>
      </w:r>
    </w:p>
    <w:p w:rsidR="00F901A5" w:rsidRPr="00F901A5" w:rsidRDefault="00F901A5" w:rsidP="00F90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D13CB" w:rsidRDefault="009F3CA4" w:rsidP="00C638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ПРЕДЛОЖЕНИЯ</w:t>
      </w:r>
      <w:r w:rsidR="009D13CB" w:rsidRPr="00C638B1">
        <w:rPr>
          <w:rFonts w:ascii="Times New Roman" w:hAnsi="Times New Roman" w:cs="Times New Roman"/>
          <w:sz w:val="30"/>
          <w:szCs w:val="30"/>
        </w:rPr>
        <w:t>:</w:t>
      </w:r>
    </w:p>
    <w:p w:rsidR="00BD57A1" w:rsidRPr="00EC7F72" w:rsidRDefault="00016B36" w:rsidP="00EC7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Главному врачу</w:t>
      </w:r>
      <w:r w:rsidR="009F3CA4">
        <w:rPr>
          <w:rFonts w:ascii="Times New Roman" w:hAnsi="Times New Roman" w:cs="Times New Roman"/>
          <w:sz w:val="30"/>
          <w:szCs w:val="30"/>
        </w:rPr>
        <w:t xml:space="preserve"> </w:t>
      </w:r>
      <w:r w:rsidR="00EF542B">
        <w:rPr>
          <w:rFonts w:ascii="Times New Roman" w:hAnsi="Times New Roman" w:cs="Times New Roman"/>
          <w:sz w:val="30"/>
          <w:szCs w:val="30"/>
        </w:rPr>
        <w:t>УЗ «</w:t>
      </w:r>
      <w:r w:rsidR="00F901A5">
        <w:rPr>
          <w:rFonts w:ascii="Times New Roman" w:hAnsi="Times New Roman" w:cs="Times New Roman"/>
          <w:sz w:val="30"/>
          <w:szCs w:val="30"/>
        </w:rPr>
        <w:t>Лидская</w:t>
      </w:r>
      <w:r w:rsidR="00A80AD1">
        <w:rPr>
          <w:rFonts w:ascii="Times New Roman" w:hAnsi="Times New Roman" w:cs="Times New Roman"/>
          <w:sz w:val="30"/>
          <w:szCs w:val="30"/>
        </w:rPr>
        <w:t xml:space="preserve"> ЦРБ</w:t>
      </w:r>
      <w:r w:rsidR="00EF542B">
        <w:rPr>
          <w:rFonts w:ascii="Times New Roman" w:hAnsi="Times New Roman" w:cs="Times New Roman"/>
          <w:sz w:val="30"/>
          <w:szCs w:val="30"/>
        </w:rPr>
        <w:t>»</w:t>
      </w:r>
      <w:r w:rsidR="00EF542B" w:rsidRPr="00091F34">
        <w:rPr>
          <w:rFonts w:ascii="Times New Roman" w:hAnsi="Times New Roman" w:cs="Times New Roman"/>
          <w:sz w:val="30"/>
          <w:szCs w:val="30"/>
        </w:rPr>
        <w:t xml:space="preserve"> </w:t>
      </w:r>
      <w:r w:rsidR="00F901A5">
        <w:rPr>
          <w:rFonts w:ascii="Times New Roman" w:hAnsi="Times New Roman" w:cs="Times New Roman"/>
          <w:sz w:val="30"/>
          <w:szCs w:val="30"/>
        </w:rPr>
        <w:t>Трубчику В.М</w:t>
      </w:r>
      <w:r w:rsidR="00EF542B">
        <w:rPr>
          <w:rFonts w:ascii="Times New Roman" w:hAnsi="Times New Roman" w:cs="Times New Roman"/>
          <w:sz w:val="30"/>
          <w:szCs w:val="30"/>
        </w:rPr>
        <w:t>.</w:t>
      </w:r>
      <w:r w:rsidR="009F3CA4">
        <w:rPr>
          <w:rFonts w:ascii="Times New Roman" w:hAnsi="Times New Roman" w:cs="Times New Roman"/>
          <w:sz w:val="30"/>
          <w:szCs w:val="30"/>
        </w:rPr>
        <w:t>:</w:t>
      </w:r>
    </w:p>
    <w:p w:rsidR="006765A7" w:rsidRDefault="00EC7F72" w:rsidP="00EC7F72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6279F4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ровести</w:t>
      </w:r>
      <w:r w:rsidR="006765A7">
        <w:rPr>
          <w:rFonts w:ascii="Times New Roman" w:hAnsi="Times New Roman" w:cs="Times New Roman"/>
          <w:sz w:val="30"/>
          <w:szCs w:val="30"/>
        </w:rPr>
        <w:t xml:space="preserve"> зонирования</w:t>
      </w:r>
      <w:r w:rsidR="006279F4">
        <w:rPr>
          <w:rFonts w:ascii="Times New Roman" w:hAnsi="Times New Roman" w:cs="Times New Roman"/>
          <w:sz w:val="30"/>
          <w:szCs w:val="30"/>
        </w:rPr>
        <w:t xml:space="preserve"> против</w:t>
      </w:r>
      <w:r w:rsidR="003308A5">
        <w:rPr>
          <w:rFonts w:ascii="Times New Roman" w:hAnsi="Times New Roman" w:cs="Times New Roman"/>
          <w:sz w:val="30"/>
          <w:szCs w:val="30"/>
        </w:rPr>
        <w:t>отуберкулезного</w:t>
      </w:r>
      <w:r w:rsidR="006765A7">
        <w:rPr>
          <w:rFonts w:ascii="Times New Roman" w:hAnsi="Times New Roman" w:cs="Times New Roman"/>
          <w:sz w:val="30"/>
          <w:szCs w:val="30"/>
        </w:rPr>
        <w:t xml:space="preserve"> диспансера,</w:t>
      </w:r>
      <w:r w:rsidR="00E125BD">
        <w:rPr>
          <w:rFonts w:ascii="Times New Roman" w:hAnsi="Times New Roman" w:cs="Times New Roman"/>
          <w:sz w:val="30"/>
          <w:szCs w:val="30"/>
        </w:rPr>
        <w:t xml:space="preserve"> согласно требований инфекционного контроля</w:t>
      </w:r>
      <w:r w:rsidR="003308A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279F4" w:rsidRPr="00EC7F72" w:rsidRDefault="00EC7F72" w:rsidP="00EC7F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2. Произвести</w:t>
      </w:r>
      <w:r w:rsidR="003308A5" w:rsidRPr="00EC7F7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</w:t>
      </w:r>
      <w:r w:rsidR="006765A7" w:rsidRPr="00EC7F72">
        <w:rPr>
          <w:rFonts w:ascii="Times New Roman" w:hAnsi="Times New Roman" w:cs="Times New Roman"/>
          <w:sz w:val="30"/>
          <w:szCs w:val="30"/>
        </w:rPr>
        <w:t>одовой расчёт потребности в респираторах</w:t>
      </w:r>
      <w:r w:rsidR="008C42A7" w:rsidRPr="00EC7F72">
        <w:rPr>
          <w:rFonts w:ascii="Times New Roman" w:hAnsi="Times New Roman" w:cs="Times New Roman"/>
          <w:sz w:val="30"/>
          <w:szCs w:val="30"/>
        </w:rPr>
        <w:t xml:space="preserve">, согласно требований инфекционного контроля </w:t>
      </w:r>
    </w:p>
    <w:p w:rsidR="00EC7F72" w:rsidRDefault="00EC7F72" w:rsidP="00EC7F72">
      <w:pPr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3.</w:t>
      </w:r>
      <w:r w:rsidR="00E125BD" w:rsidRPr="00EC7F72">
        <w:rPr>
          <w:rFonts w:ascii="Times New Roman" w:hAnsi="Times New Roman" w:cs="Times New Roman"/>
          <w:sz w:val="30"/>
          <w:szCs w:val="30"/>
        </w:rPr>
        <w:t xml:space="preserve"> </w:t>
      </w:r>
      <w:r w:rsidRPr="00EC7F72">
        <w:rPr>
          <w:rFonts w:ascii="Times New Roman" w:hAnsi="Times New Roman" w:cs="Times New Roman"/>
          <w:sz w:val="30"/>
          <w:szCs w:val="30"/>
        </w:rPr>
        <w:t>Представить</w:t>
      </w:r>
      <w:r w:rsidR="00E125BD" w:rsidRPr="00EC7F72">
        <w:rPr>
          <w:rFonts w:ascii="Times New Roman" w:hAnsi="Times New Roman" w:cs="Times New Roman"/>
          <w:sz w:val="30"/>
          <w:szCs w:val="30"/>
        </w:rPr>
        <w:t xml:space="preserve"> копии документов о прохождении технического обслуживания и сертификации ламинарного бокса и вытяжного шкафа</w:t>
      </w:r>
    </w:p>
    <w:p w:rsidR="008C42A7" w:rsidRPr="00EC7F72" w:rsidRDefault="00EC7F72" w:rsidP="00EC7F72">
      <w:pPr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4.Обеспечить п</w:t>
      </w:r>
      <w:r w:rsidR="008C42A7" w:rsidRPr="00EC7F72">
        <w:rPr>
          <w:rFonts w:ascii="Times New Roman" w:hAnsi="Times New Roman" w:cs="Times New Roman"/>
          <w:sz w:val="30"/>
          <w:szCs w:val="30"/>
        </w:rPr>
        <w:t>равильность заполнения медицинской документации</w:t>
      </w:r>
    </w:p>
    <w:p w:rsidR="00F901A5" w:rsidRPr="00EC7F72" w:rsidRDefault="00EC7F72" w:rsidP="00EC7F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5.</w:t>
      </w:r>
      <w:r w:rsidRPr="00EC7F72">
        <w:rPr>
          <w:rFonts w:ascii="Times New Roman" w:hAnsi="Times New Roman" w:cs="Times New Roman"/>
          <w:sz w:val="30"/>
          <w:szCs w:val="30"/>
        </w:rPr>
        <w:t>Обеспечить до</w:t>
      </w:r>
      <w:r w:rsidR="00F901A5" w:rsidRPr="00EC7F72">
        <w:rPr>
          <w:rFonts w:ascii="Times New Roman" w:hAnsi="Times New Roman" w:cs="Times New Roman"/>
          <w:sz w:val="30"/>
          <w:szCs w:val="30"/>
        </w:rPr>
        <w:t>ставку второй части положительной ПЦР-пробы в клинико-диагностическую лабораторию Гродненского ОКЦ «Фтизиатрия» для исследования на жидкой среде автоматизированной системы BACTEC MGIT 460.</w:t>
      </w:r>
    </w:p>
    <w:p w:rsidR="009F3CA4" w:rsidRPr="00EC7F72" w:rsidRDefault="00EC7F72" w:rsidP="00EC7F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6.Предоставить</w:t>
      </w:r>
      <w:r w:rsidR="009F3CA4" w:rsidRPr="00EC7F72">
        <w:rPr>
          <w:rFonts w:ascii="Times New Roman" w:hAnsi="Times New Roman" w:cs="Times New Roman"/>
          <w:sz w:val="30"/>
          <w:szCs w:val="30"/>
        </w:rPr>
        <w:t xml:space="preserve"> </w:t>
      </w:r>
      <w:r w:rsidR="00283A81" w:rsidRPr="00EC7F72">
        <w:rPr>
          <w:rFonts w:ascii="Times New Roman" w:hAnsi="Times New Roman" w:cs="Times New Roman"/>
          <w:sz w:val="30"/>
          <w:szCs w:val="30"/>
        </w:rPr>
        <w:t>информацию</w:t>
      </w:r>
      <w:r w:rsidR="009F3CA4" w:rsidRPr="00EC7F72">
        <w:rPr>
          <w:rFonts w:ascii="Times New Roman" w:hAnsi="Times New Roman" w:cs="Times New Roman"/>
          <w:sz w:val="30"/>
          <w:szCs w:val="30"/>
        </w:rPr>
        <w:t xml:space="preserve"> о выполнении предложений </w:t>
      </w:r>
      <w:r w:rsidR="00283A81" w:rsidRPr="00EC7F72">
        <w:rPr>
          <w:rFonts w:ascii="Times New Roman" w:hAnsi="Times New Roman" w:cs="Times New Roman"/>
          <w:sz w:val="30"/>
          <w:szCs w:val="30"/>
        </w:rPr>
        <w:t xml:space="preserve">в организационно-методический кабинет Гродненского ОКЦ «Фтизиатрия» до </w:t>
      </w:r>
      <w:r w:rsidR="00E125BD" w:rsidRPr="00EC7F72">
        <w:rPr>
          <w:rFonts w:ascii="Times New Roman" w:hAnsi="Times New Roman" w:cs="Times New Roman"/>
          <w:sz w:val="30"/>
          <w:szCs w:val="30"/>
        </w:rPr>
        <w:t>01.05</w:t>
      </w:r>
      <w:r w:rsidR="00BD57A1" w:rsidRPr="00EC7F72">
        <w:rPr>
          <w:rFonts w:ascii="Times New Roman" w:hAnsi="Times New Roman" w:cs="Times New Roman"/>
          <w:sz w:val="30"/>
          <w:szCs w:val="30"/>
        </w:rPr>
        <w:t>.2019</w:t>
      </w:r>
      <w:r w:rsidR="00283A81" w:rsidRPr="00EC7F72">
        <w:rPr>
          <w:rFonts w:ascii="Times New Roman" w:hAnsi="Times New Roman" w:cs="Times New Roman"/>
          <w:sz w:val="30"/>
          <w:szCs w:val="30"/>
        </w:rPr>
        <w:t>.</w:t>
      </w:r>
    </w:p>
    <w:p w:rsidR="002D7928" w:rsidRDefault="002D7928" w:rsidP="008C42A7">
      <w:p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D7928" w:rsidTr="002D792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D7928" w:rsidRPr="008C42A7" w:rsidRDefault="002D7928" w:rsidP="002D7928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28"/>
                <w:lang w:eastAsia="en-US"/>
              </w:rPr>
            </w:pPr>
            <w:r w:rsidRPr="008C42A7">
              <w:rPr>
                <w:rFonts w:ascii="Times New Roman" w:eastAsia="Calibri" w:hAnsi="Times New Roman" w:cs="Times New Roman"/>
                <w:sz w:val="30"/>
                <w:szCs w:val="28"/>
                <w:lang w:eastAsia="en-US"/>
              </w:rPr>
              <w:t>Главный внештатный специалист главного управления здравоохранения Гродненского областного исполнительного комитета по фтизиатрии</w:t>
            </w:r>
            <w:r>
              <w:rPr>
                <w:rFonts w:ascii="Times New Roman" w:eastAsia="Calibri" w:hAnsi="Times New Roman" w:cs="Times New Roman"/>
                <w:sz w:val="30"/>
                <w:szCs w:val="28"/>
                <w:lang w:eastAsia="en-US"/>
              </w:rPr>
              <w:t xml:space="preserve">                                                                    </w:t>
            </w:r>
          </w:p>
          <w:p w:rsidR="002D7928" w:rsidRPr="00F901A5" w:rsidRDefault="002D7928" w:rsidP="002D7928"/>
          <w:p w:rsidR="002D7928" w:rsidRDefault="002D7928" w:rsidP="008C42A7">
            <w:pPr>
              <w:tabs>
                <w:tab w:val="left" w:pos="1276"/>
              </w:tabs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D7928" w:rsidRDefault="002D7928" w:rsidP="008C42A7">
            <w:pPr>
              <w:tabs>
                <w:tab w:val="left" w:pos="1276"/>
              </w:tabs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                           Т.Г Санукевич</w:t>
            </w:r>
          </w:p>
        </w:tc>
      </w:tr>
    </w:tbl>
    <w:p w:rsidR="002D7928" w:rsidRDefault="002D7928" w:rsidP="008C42A7">
      <w:p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F901A5" w:rsidRPr="00F901A5" w:rsidRDefault="00F901A5" w:rsidP="008C42A7"/>
    <w:sectPr w:rsidR="00F901A5" w:rsidRPr="00F901A5" w:rsidSect="00C638B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A0F" w:rsidRDefault="008B6A0F" w:rsidP="00C638B1">
      <w:pPr>
        <w:spacing w:after="0" w:line="240" w:lineRule="auto"/>
      </w:pPr>
      <w:r>
        <w:separator/>
      </w:r>
    </w:p>
  </w:endnote>
  <w:endnote w:type="continuationSeparator" w:id="0">
    <w:p w:rsidR="008B6A0F" w:rsidRDefault="008B6A0F" w:rsidP="00C6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A0F" w:rsidRDefault="008B6A0F" w:rsidP="00C638B1">
      <w:pPr>
        <w:spacing w:after="0" w:line="240" w:lineRule="auto"/>
      </w:pPr>
      <w:r>
        <w:separator/>
      </w:r>
    </w:p>
  </w:footnote>
  <w:footnote w:type="continuationSeparator" w:id="0">
    <w:p w:rsidR="008B6A0F" w:rsidRDefault="008B6A0F" w:rsidP="00C63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84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9F3CA4" w:rsidRPr="00C638B1" w:rsidRDefault="000B1866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638B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9F3CA4" w:rsidRPr="00C638B1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C638B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177BDD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C638B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9F3CA4" w:rsidRDefault="009F3C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C77C0"/>
    <w:multiLevelType w:val="hybridMultilevel"/>
    <w:tmpl w:val="AC72304E"/>
    <w:lvl w:ilvl="0" w:tplc="FB7EA71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414D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06697C"/>
    <w:multiLevelType w:val="hybridMultilevel"/>
    <w:tmpl w:val="23387C9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1524"/>
    <w:multiLevelType w:val="hybridMultilevel"/>
    <w:tmpl w:val="D152B8D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34F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F83BEF"/>
    <w:multiLevelType w:val="hybridMultilevel"/>
    <w:tmpl w:val="1F3827E2"/>
    <w:lvl w:ilvl="0" w:tplc="CA581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3138E"/>
    <w:multiLevelType w:val="hybridMultilevel"/>
    <w:tmpl w:val="78E6993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C1E68"/>
    <w:multiLevelType w:val="hybridMultilevel"/>
    <w:tmpl w:val="4CE66D46"/>
    <w:lvl w:ilvl="0" w:tplc="CA581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1146B89"/>
    <w:multiLevelType w:val="hybridMultilevel"/>
    <w:tmpl w:val="52F4F436"/>
    <w:lvl w:ilvl="0" w:tplc="CA581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CB"/>
    <w:rsid w:val="00016B36"/>
    <w:rsid w:val="000234A2"/>
    <w:rsid w:val="00031E0A"/>
    <w:rsid w:val="00053F56"/>
    <w:rsid w:val="00091F34"/>
    <w:rsid w:val="00097DF4"/>
    <w:rsid w:val="000B1866"/>
    <w:rsid w:val="000D7EAA"/>
    <w:rsid w:val="00136B07"/>
    <w:rsid w:val="00177BDD"/>
    <w:rsid w:val="00177DB3"/>
    <w:rsid w:val="001F67CA"/>
    <w:rsid w:val="002001CA"/>
    <w:rsid w:val="00283A81"/>
    <w:rsid w:val="00293444"/>
    <w:rsid w:val="002A3F73"/>
    <w:rsid w:val="002D7928"/>
    <w:rsid w:val="002E2421"/>
    <w:rsid w:val="003308A5"/>
    <w:rsid w:val="00442805"/>
    <w:rsid w:val="004A3978"/>
    <w:rsid w:val="004E278D"/>
    <w:rsid w:val="004F4246"/>
    <w:rsid w:val="00587622"/>
    <w:rsid w:val="005B718A"/>
    <w:rsid w:val="005D2324"/>
    <w:rsid w:val="005D5BC4"/>
    <w:rsid w:val="005D76C5"/>
    <w:rsid w:val="006279F4"/>
    <w:rsid w:val="00650970"/>
    <w:rsid w:val="006534DC"/>
    <w:rsid w:val="006765A7"/>
    <w:rsid w:val="0069232A"/>
    <w:rsid w:val="006B22D8"/>
    <w:rsid w:val="006C55F7"/>
    <w:rsid w:val="006D3BD2"/>
    <w:rsid w:val="00731831"/>
    <w:rsid w:val="00770589"/>
    <w:rsid w:val="00776546"/>
    <w:rsid w:val="007B7D65"/>
    <w:rsid w:val="007D31FC"/>
    <w:rsid w:val="007D51DA"/>
    <w:rsid w:val="007D7A7B"/>
    <w:rsid w:val="008209B7"/>
    <w:rsid w:val="00827D9B"/>
    <w:rsid w:val="008B0204"/>
    <w:rsid w:val="008B6A0F"/>
    <w:rsid w:val="008C42A7"/>
    <w:rsid w:val="00900445"/>
    <w:rsid w:val="009615F1"/>
    <w:rsid w:val="009B7689"/>
    <w:rsid w:val="009D13CB"/>
    <w:rsid w:val="009F30FB"/>
    <w:rsid w:val="009F3CA4"/>
    <w:rsid w:val="00A43A53"/>
    <w:rsid w:val="00A466A8"/>
    <w:rsid w:val="00A54D2E"/>
    <w:rsid w:val="00A728DF"/>
    <w:rsid w:val="00A80AD1"/>
    <w:rsid w:val="00B33CEE"/>
    <w:rsid w:val="00B66FE7"/>
    <w:rsid w:val="00BA7DFA"/>
    <w:rsid w:val="00BD57A1"/>
    <w:rsid w:val="00C53F2B"/>
    <w:rsid w:val="00C54C71"/>
    <w:rsid w:val="00C638B1"/>
    <w:rsid w:val="00C70278"/>
    <w:rsid w:val="00C743FD"/>
    <w:rsid w:val="00CA1346"/>
    <w:rsid w:val="00CA44C4"/>
    <w:rsid w:val="00CB7672"/>
    <w:rsid w:val="00CC2327"/>
    <w:rsid w:val="00D04F3A"/>
    <w:rsid w:val="00D21D5D"/>
    <w:rsid w:val="00D73FEE"/>
    <w:rsid w:val="00D76835"/>
    <w:rsid w:val="00DD13FC"/>
    <w:rsid w:val="00E125BD"/>
    <w:rsid w:val="00E25A87"/>
    <w:rsid w:val="00E6373A"/>
    <w:rsid w:val="00EC7F72"/>
    <w:rsid w:val="00EF542B"/>
    <w:rsid w:val="00F640F4"/>
    <w:rsid w:val="00F72CD9"/>
    <w:rsid w:val="00F901A5"/>
    <w:rsid w:val="00FB25B9"/>
    <w:rsid w:val="00FC325A"/>
    <w:rsid w:val="00FC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7A71"/>
  <w15:docId w15:val="{791DAFA2-AA05-46AB-B764-5C41C385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B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38B1"/>
  </w:style>
  <w:style w:type="paragraph" w:styleId="a6">
    <w:name w:val="footer"/>
    <w:basedOn w:val="a"/>
    <w:link w:val="a7"/>
    <w:uiPriority w:val="99"/>
    <w:semiHidden/>
    <w:unhideWhenUsed/>
    <w:rsid w:val="00C63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38B1"/>
  </w:style>
  <w:style w:type="paragraph" w:styleId="a8">
    <w:name w:val="Balloon Text"/>
    <w:basedOn w:val="a"/>
    <w:link w:val="a9"/>
    <w:uiPriority w:val="99"/>
    <w:semiHidden/>
    <w:unhideWhenUsed/>
    <w:rsid w:val="00EF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42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C42A7"/>
    <w:pPr>
      <w:spacing w:after="0" w:line="240" w:lineRule="auto"/>
    </w:pPr>
  </w:style>
  <w:style w:type="table" w:styleId="ab">
    <w:name w:val="Table Grid"/>
    <w:basedOn w:val="a1"/>
    <w:uiPriority w:val="59"/>
    <w:rsid w:val="002D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sanukevich</cp:lastModifiedBy>
  <cp:revision>12</cp:revision>
  <cp:lastPrinted>2019-04-18T05:14:00Z</cp:lastPrinted>
  <dcterms:created xsi:type="dcterms:W3CDTF">2018-11-14T08:42:00Z</dcterms:created>
  <dcterms:modified xsi:type="dcterms:W3CDTF">2019-07-09T09:29:00Z</dcterms:modified>
</cp:coreProperties>
</file>